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81" w:rsidRDefault="00930B81">
      <w:bookmarkStart w:id="0" w:name="_GoBack"/>
      <w:bookmarkEnd w:id="0"/>
    </w:p>
    <w:p w:rsidR="00930B81" w:rsidRDefault="00AA264C">
      <w:pPr>
        <w:spacing w:after="120"/>
        <w:jc w:val="center"/>
      </w:pPr>
      <w:r>
        <w:rPr>
          <w:rFonts w:hint="eastAsia"/>
        </w:rPr>
        <w:t>見　　　　積　　　　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930B81" w:rsidTr="00167DD5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8496" w:type="dxa"/>
            <w:vAlign w:val="center"/>
          </w:tcPr>
          <w:p w:rsidR="00930B81" w:rsidRPr="00167DD5" w:rsidRDefault="00167DD5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="00930B81" w:rsidRPr="00167DD5">
              <w:rPr>
                <w:rFonts w:hint="eastAsia"/>
                <w:sz w:val="28"/>
                <w:szCs w:val="28"/>
              </w:rPr>
              <w:t>￥</w:t>
            </w:r>
          </w:p>
        </w:tc>
      </w:tr>
    </w:tbl>
    <w:p w:rsidR="00930B81" w:rsidRDefault="00930B81">
      <w:pPr>
        <w:spacing w:before="120"/>
      </w:pPr>
      <w:r>
        <w:rPr>
          <w:rFonts w:hint="eastAsia"/>
        </w:rPr>
        <w:t xml:space="preserve">　ただし　</w:t>
      </w:r>
      <w:r w:rsidR="00FA45A7">
        <w:rPr>
          <w:rFonts w:hint="eastAsia"/>
          <w:szCs w:val="21"/>
        </w:rPr>
        <w:t>令和</w:t>
      </w:r>
      <w:r w:rsidR="00833534">
        <w:rPr>
          <w:rFonts w:hint="eastAsia"/>
          <w:szCs w:val="21"/>
        </w:rPr>
        <w:t>７</w:t>
      </w:r>
      <w:r w:rsidR="00167DD5" w:rsidRPr="00233031">
        <w:rPr>
          <w:rFonts w:hint="eastAsia"/>
          <w:szCs w:val="21"/>
        </w:rPr>
        <w:t>年度　コミュニティバス</w:t>
      </w:r>
      <w:r w:rsidR="00167DD5">
        <w:rPr>
          <w:rFonts w:hint="eastAsia"/>
          <w:szCs w:val="21"/>
        </w:rPr>
        <w:t>車両</w:t>
      </w:r>
      <w:r w:rsidR="00DE0E51">
        <w:rPr>
          <w:rFonts w:hAnsi="ＭＳ 明朝" w:hint="eastAsia"/>
          <w:kern w:val="0"/>
        </w:rPr>
        <w:t>（乗車定員１０</w:t>
      </w:r>
      <w:r w:rsidR="00167DD5">
        <w:rPr>
          <w:rFonts w:hAnsi="ＭＳ 明朝" w:hint="eastAsia"/>
          <w:kern w:val="0"/>
        </w:rPr>
        <w:t>人</w:t>
      </w:r>
      <w:r w:rsidR="00FA45A7">
        <w:rPr>
          <w:rFonts w:hAnsi="ＭＳ 明朝" w:hint="eastAsia"/>
          <w:kern w:val="0"/>
        </w:rPr>
        <w:t>乗</w:t>
      </w:r>
      <w:r w:rsidR="00167DD5">
        <w:rPr>
          <w:rFonts w:hAnsi="ＭＳ 明朝" w:hint="eastAsia"/>
          <w:kern w:val="0"/>
        </w:rPr>
        <w:t>）</w:t>
      </w:r>
      <w:r w:rsidR="00167DD5" w:rsidRPr="00233031">
        <w:rPr>
          <w:rFonts w:hint="eastAsia"/>
          <w:szCs w:val="21"/>
        </w:rPr>
        <w:t>購入</w:t>
      </w:r>
      <w:r>
        <w:rPr>
          <w:rFonts w:hint="eastAsia"/>
        </w:rPr>
        <w:t xml:space="preserve">　代金</w:t>
      </w:r>
    </w:p>
    <w:p w:rsidR="00167DD5" w:rsidRPr="00833534" w:rsidRDefault="00167DD5" w:rsidP="00167DD5">
      <w:pPr>
        <w:spacing w:before="120"/>
      </w:pPr>
    </w:p>
    <w:p w:rsidR="00167DD5" w:rsidRPr="00167DD5" w:rsidRDefault="00167DD5" w:rsidP="00167DD5">
      <w:pPr>
        <w:spacing w:after="120"/>
        <w:jc w:val="center"/>
      </w:pPr>
      <w:r w:rsidRPr="00167DD5">
        <w:rPr>
          <w:rFonts w:hint="eastAsia"/>
          <w:spacing w:val="840"/>
        </w:rPr>
        <w:t>内</w:t>
      </w:r>
      <w:r w:rsidRPr="00167DD5">
        <w:rPr>
          <w:rFonts w:hint="eastAsia"/>
        </w:rPr>
        <w:t>訳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730"/>
        <w:gridCol w:w="709"/>
        <w:gridCol w:w="709"/>
        <w:gridCol w:w="850"/>
        <w:gridCol w:w="1701"/>
        <w:gridCol w:w="1843"/>
        <w:gridCol w:w="709"/>
      </w:tblGrid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167DD5">
            <w:pPr>
              <w:jc w:val="distribute"/>
            </w:pPr>
            <w:r w:rsidRPr="00167DD5">
              <w:rPr>
                <w:rFonts w:hint="eastAsia"/>
              </w:rPr>
              <w:t>品名</w:t>
            </w:r>
          </w:p>
        </w:tc>
        <w:tc>
          <w:tcPr>
            <w:tcW w:w="730" w:type="dxa"/>
            <w:vAlign w:val="center"/>
          </w:tcPr>
          <w:p w:rsidR="00167DD5" w:rsidRPr="00167DD5" w:rsidRDefault="00167DD5" w:rsidP="00167DD5">
            <w:pPr>
              <w:jc w:val="distribute"/>
            </w:pPr>
            <w:r w:rsidRPr="00167DD5">
              <w:rPr>
                <w:rFonts w:hint="eastAsia"/>
              </w:rPr>
              <w:t>規格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pPr>
              <w:jc w:val="distribute"/>
            </w:pPr>
            <w:r w:rsidRPr="00167DD5">
              <w:rPr>
                <w:rFonts w:hint="eastAsia"/>
              </w:rPr>
              <w:t>品質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pPr>
              <w:jc w:val="distribute"/>
            </w:pPr>
            <w:r w:rsidRPr="00167DD5">
              <w:rPr>
                <w:rFonts w:hint="eastAsia"/>
              </w:rPr>
              <w:t>仕様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167DD5">
            <w:pPr>
              <w:jc w:val="distribute"/>
            </w:pPr>
            <w:r w:rsidRPr="00167DD5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167DD5">
            <w:pPr>
              <w:jc w:val="center"/>
            </w:pPr>
            <w:r w:rsidRPr="00167DD5">
              <w:rPr>
                <w:rFonts w:hint="eastAsia"/>
              </w:rPr>
              <w:t>単　価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167DD5">
            <w:pPr>
              <w:jc w:val="center"/>
            </w:pPr>
            <w:r w:rsidRPr="00167DD5">
              <w:rPr>
                <w:rFonts w:hint="eastAsia"/>
              </w:rPr>
              <w:t>金　額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pPr>
              <w:jc w:val="distribute"/>
            </w:pPr>
            <w:r w:rsidRPr="00167DD5">
              <w:rPr>
                <w:rFonts w:hint="eastAsia"/>
              </w:rPr>
              <w:t>備考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>コミュニティバス車両</w:t>
            </w:r>
            <w:r w:rsidR="00DE0E51">
              <w:rPr>
                <w:rFonts w:hAnsi="ＭＳ 明朝" w:hint="eastAsia"/>
                <w:kern w:val="0"/>
              </w:rPr>
              <w:t>（乗車定員</w:t>
            </w:r>
            <w:r w:rsidR="00FA45A7">
              <w:rPr>
                <w:rFonts w:hAnsi="ＭＳ 明朝"/>
                <w:kern w:val="0"/>
              </w:rPr>
              <w:t>10</w:t>
            </w:r>
            <w:r w:rsidR="00FA45A7">
              <w:rPr>
                <w:rFonts w:hAnsi="ＭＳ 明朝" w:hint="eastAsia"/>
                <w:kern w:val="0"/>
              </w:rPr>
              <w:t>人乗</w:t>
            </w:r>
            <w:r w:rsidRPr="00167DD5">
              <w:rPr>
                <w:rFonts w:hAnsi="ＭＳ 明朝" w:hint="eastAsia"/>
                <w:kern w:val="0"/>
              </w:rPr>
              <w:t>）</w:t>
            </w:r>
            <w:r w:rsidRPr="00167DD5">
              <w:rPr>
                <w:rFonts w:hint="eastAsia"/>
              </w:rPr>
              <w:t>購入</w:t>
            </w: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仕様書のとおり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FA45A7" w:rsidP="00167DD5">
            <w:r>
              <w:rPr>
                <w:rFonts w:hint="eastAsia"/>
              </w:rPr>
              <w:t xml:space="preserve">　１</w:t>
            </w:r>
            <w:r w:rsidR="00167DD5" w:rsidRPr="00167DD5">
              <w:rPr>
                <w:rFonts w:hint="eastAsia"/>
              </w:rPr>
              <w:t>台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167DD5">
            <w:pPr>
              <w:jc w:val="right"/>
            </w:pPr>
          </w:p>
          <w:p w:rsidR="00167DD5" w:rsidRPr="00167DD5" w:rsidRDefault="00167DD5" w:rsidP="00167DD5">
            <w:pPr>
              <w:jc w:val="right"/>
            </w:pPr>
            <w:r w:rsidRPr="00167DD5"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167DD5">
            <w:pPr>
              <w:jc w:val="right"/>
            </w:pPr>
          </w:p>
          <w:p w:rsidR="00167DD5" w:rsidRPr="00167DD5" w:rsidRDefault="00167DD5" w:rsidP="00167DD5">
            <w:pPr>
              <w:jc w:val="right"/>
            </w:pPr>
            <w:r w:rsidRPr="00167DD5">
              <w:rPr>
                <w:rFonts w:hint="eastAsia"/>
              </w:rPr>
              <w:t>円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以下余白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167DD5">
            <w:pPr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167DD5">
            <w:r w:rsidRPr="00167DD5">
              <w:rPr>
                <w:rFonts w:hint="eastAsia"/>
              </w:rPr>
              <w:t xml:space="preserve">　</w:t>
            </w:r>
          </w:p>
        </w:tc>
      </w:tr>
    </w:tbl>
    <w:p w:rsidR="00167DD5" w:rsidRPr="00167DD5" w:rsidRDefault="00167DD5" w:rsidP="00167DD5">
      <w:pPr>
        <w:spacing w:before="120"/>
      </w:pPr>
      <w:r w:rsidRPr="00167DD5">
        <w:rPr>
          <w:rFonts w:hint="eastAsia"/>
        </w:rPr>
        <w:t xml:space="preserve">　</w:t>
      </w:r>
    </w:p>
    <w:p w:rsidR="00167DD5" w:rsidRPr="00167DD5" w:rsidRDefault="00167DD5" w:rsidP="00167DD5">
      <w:pPr>
        <w:spacing w:before="120"/>
      </w:pPr>
      <w:r w:rsidRPr="00167DD5">
        <w:rPr>
          <w:rFonts w:hint="eastAsia"/>
        </w:rPr>
        <w:t xml:space="preserve">　　　令和　　年　　月　　日</w:t>
      </w:r>
    </w:p>
    <w:p w:rsidR="00167DD5" w:rsidRPr="00167DD5" w:rsidRDefault="00167DD5" w:rsidP="00167DD5">
      <w:pPr>
        <w:spacing w:before="120"/>
      </w:pP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  <w:spacing w:val="420"/>
        </w:rPr>
        <w:t>住</w:t>
      </w:r>
      <w:r w:rsidRPr="00167DD5">
        <w:rPr>
          <w:rFonts w:hint="eastAsia"/>
        </w:rPr>
        <w:t xml:space="preserve">所　　　　　　　　　　　　　　　　</w:t>
      </w: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</w:rPr>
        <w:t xml:space="preserve">商号又は名称　　　　　　　　　　　　　　　　</w:t>
      </w: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  <w:spacing w:val="27"/>
        </w:rPr>
        <w:t>代表者氏</w:t>
      </w:r>
      <w:r w:rsidRPr="00167DD5">
        <w:rPr>
          <w:rFonts w:hint="eastAsia"/>
        </w:rPr>
        <w:t>名　　　　　　　　　　　　　　　㊞</w:t>
      </w: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</w:rPr>
        <w:t xml:space="preserve">（代理人氏名）　</w:t>
      </w:r>
      <w:r w:rsidRPr="00167DD5">
        <w:t xml:space="preserve"> </w:t>
      </w:r>
      <w:r w:rsidRPr="00167DD5">
        <w:rPr>
          <w:rFonts w:hint="eastAsia"/>
        </w:rPr>
        <w:t xml:space="preserve">　　　　　　　　　　　　　㊞</w:t>
      </w:r>
    </w:p>
    <w:p w:rsidR="00167DD5" w:rsidRPr="00167DD5" w:rsidRDefault="00167DD5" w:rsidP="00167DD5">
      <w:pPr>
        <w:jc w:val="right"/>
      </w:pPr>
    </w:p>
    <w:p w:rsidR="00167DD5" w:rsidRPr="00167DD5" w:rsidRDefault="00167DD5" w:rsidP="00167DD5">
      <w:pPr>
        <w:jc w:val="right"/>
      </w:pPr>
    </w:p>
    <w:p w:rsidR="00167DD5" w:rsidRPr="00167DD5" w:rsidRDefault="00167DD5" w:rsidP="00167DD5">
      <w:r w:rsidRPr="00167DD5">
        <w:rPr>
          <w:rFonts w:hint="eastAsia"/>
        </w:rPr>
        <w:t xml:space="preserve">　契約担当者　佐伯市長　</w:t>
      </w:r>
      <w:r w:rsidR="00833534">
        <w:rPr>
          <w:rFonts w:hint="eastAsia"/>
        </w:rPr>
        <w:t>冨髙国子</w:t>
      </w:r>
      <w:r w:rsidRPr="00167DD5">
        <w:rPr>
          <w:rFonts w:hint="eastAsia"/>
        </w:rPr>
        <w:t xml:space="preserve">　　　様</w:t>
      </w:r>
    </w:p>
    <w:p w:rsidR="004C1C50" w:rsidRPr="00833534" w:rsidRDefault="004C1C50"/>
    <w:p w:rsidR="004C1C50" w:rsidRDefault="004C1C50"/>
    <w:p w:rsidR="004C1C50" w:rsidRDefault="004C1C50"/>
    <w:p w:rsidR="004C1C50" w:rsidRDefault="004C1C50"/>
    <w:p w:rsidR="004C1C50" w:rsidRDefault="004C1C50"/>
    <w:p w:rsidR="004C1C50" w:rsidRDefault="004C1C50"/>
    <w:p w:rsidR="004C1C50" w:rsidRDefault="004C1C50"/>
    <w:p w:rsidR="00167DD5" w:rsidRDefault="00167DD5" w:rsidP="00167DD5">
      <w:r>
        <w:br w:type="page"/>
      </w:r>
      <w:r w:rsidR="00E007B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-594360</wp:posOffset>
                </wp:positionV>
                <wp:extent cx="3982720" cy="9334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2720" cy="933450"/>
                        </a:xfrm>
                        <a:prstGeom prst="roundRect">
                          <a:avLst>
                            <a:gd name="adj" fmla="val 17204"/>
                          </a:avLst>
                        </a:prstGeom>
                        <a:solidFill>
                          <a:srgbClr val="D8D8D8"/>
                        </a:solidFill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0F28" w:rsidRDefault="00F80F28" w:rsidP="00F80F28">
                            <w:pPr>
                              <w:snapToGrid w:val="0"/>
                              <w:spacing w:line="279" w:lineRule="atLeast"/>
                              <w:rPr>
                                <w:rFonts w:ascii="HG丸ｺﾞｼｯｸM-PRO" w:eastAsia="HG丸ｺﾞｼｯｸM-PRO" w:hAnsi="ＭＳ ゴシック" w:cs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HG丸ｺﾞｼｯｸM-PRO" w:hint="eastAsia"/>
                                <w:sz w:val="20"/>
                              </w:rPr>
                              <w:t>再</w:t>
                            </w:r>
                            <w:r w:rsidR="00167DD5">
                              <w:rPr>
                                <w:rFonts w:ascii="HG丸ｺﾞｼｯｸM-PRO" w:eastAsia="HG丸ｺﾞｼｯｸM-PRO" w:hAnsi="ＭＳ ゴシック" w:cs="HG丸ｺﾞｼｯｸM-PRO" w:hint="eastAsia"/>
                                <w:sz w:val="20"/>
                              </w:rPr>
                              <w:t>入札でも落札者が決まらなかった時に、随意契約に移行する場合があるため、その際</w:t>
                            </w:r>
                            <w:r>
                              <w:rPr>
                                <w:rFonts w:ascii="HG丸ｺﾞｼｯｸM-PRO" w:eastAsia="HG丸ｺﾞｼｯｸM-PRO" w:hAnsi="ＭＳ ゴシック" w:cs="HG丸ｺﾞｼｯｸM-PRO" w:hint="eastAsia"/>
                                <w:sz w:val="20"/>
                              </w:rPr>
                              <w:t>見積書を使用する</w:t>
                            </w:r>
                            <w:r w:rsidR="00167DD5">
                              <w:rPr>
                                <w:rFonts w:ascii="HG丸ｺﾞｼｯｸM-PRO" w:eastAsia="HG丸ｺﾞｼｯｸM-PRO" w:hAnsi="ＭＳ ゴシック" w:cs="HG丸ｺﾞｼｯｸM-PRO" w:hint="eastAsia"/>
                                <w:sz w:val="20"/>
                              </w:rPr>
                              <w:t>ので事前に準備が必要</w:t>
                            </w:r>
                            <w:r>
                              <w:rPr>
                                <w:rFonts w:ascii="HG丸ｺﾞｼｯｸM-PRO" w:eastAsia="HG丸ｺﾞｼｯｸM-PRO" w:hAnsi="ＭＳ ゴシック" w:cs="HG丸ｺﾞｼｯｸM-PRO" w:hint="eastAsia"/>
                                <w:sz w:val="20"/>
                              </w:rPr>
                              <w:t>。</w:t>
                            </w:r>
                          </w:p>
                          <w:p w:rsidR="00167DD5" w:rsidRPr="00617024" w:rsidRDefault="00167DD5" w:rsidP="00F80F28">
                            <w:pPr>
                              <w:snapToGrid w:val="0"/>
                              <w:spacing w:line="279" w:lineRule="atLeast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HG丸ｺﾞｼｯｸM-PRO" w:hint="eastAsia"/>
                                <w:sz w:val="20"/>
                              </w:rPr>
                              <w:t>※見積書はその他の記名・押印欄は事前に準備しておく必要があるが、入札金額や単価等については記入せずに持参すること。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5.6pt;margin-top:-46.8pt;width:313.6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" o:allowincell="f" fillcolor="#d8d8d8" strokeweight=".57pt">
                <v:textbox inset=".5mm,.5mm,.5mm,.5mm">
                  <w:txbxContent>
                    <w:p w:rsidR="00F80F28" w:rsidRDefault="00F80F28" w:rsidP="00F80F28">
                      <w:pPr>
                        <w:snapToGrid w:val="0"/>
                        <w:spacing w:line="279" w:lineRule="atLeast"/>
                        <w:rPr>
                          <w:rFonts w:ascii="HG丸ｺﾞｼｯｸM-PRO" w:eastAsia="HG丸ｺﾞｼｯｸM-PRO" w:hAnsi="ＭＳ ゴシック" w:cs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ＭＳ ゴシック" w:cs="HG丸ｺﾞｼｯｸM-PRO" w:hint="eastAsia"/>
                          <w:sz w:val="20"/>
                        </w:rPr>
                        <w:t>再</w:t>
                      </w:r>
                      <w:r w:rsidR="00167DD5">
                        <w:rPr>
                          <w:rFonts w:ascii="HG丸ｺﾞｼｯｸM-PRO" w:eastAsia="HG丸ｺﾞｼｯｸM-PRO" w:hAnsi="ＭＳ ゴシック" w:cs="HG丸ｺﾞｼｯｸM-PRO" w:hint="eastAsia"/>
                          <w:sz w:val="20"/>
                        </w:rPr>
                        <w:t>入札でも落札者が決まらなかった時に、随意契約に移行する場合があるため、その際</w:t>
                      </w:r>
                      <w:r>
                        <w:rPr>
                          <w:rFonts w:ascii="HG丸ｺﾞｼｯｸM-PRO" w:eastAsia="HG丸ｺﾞｼｯｸM-PRO" w:hAnsi="ＭＳ ゴシック" w:cs="HG丸ｺﾞｼｯｸM-PRO" w:hint="eastAsia"/>
                          <w:sz w:val="20"/>
                        </w:rPr>
                        <w:t>見積書を使用する</w:t>
                      </w:r>
                      <w:r w:rsidR="00167DD5">
                        <w:rPr>
                          <w:rFonts w:ascii="HG丸ｺﾞｼｯｸM-PRO" w:eastAsia="HG丸ｺﾞｼｯｸM-PRO" w:hAnsi="ＭＳ ゴシック" w:cs="HG丸ｺﾞｼｯｸM-PRO" w:hint="eastAsia"/>
                          <w:sz w:val="20"/>
                        </w:rPr>
                        <w:t>ので事前に準備が必要</w:t>
                      </w:r>
                      <w:r>
                        <w:rPr>
                          <w:rFonts w:ascii="HG丸ｺﾞｼｯｸM-PRO" w:eastAsia="HG丸ｺﾞｼｯｸM-PRO" w:hAnsi="ＭＳ ゴシック" w:cs="HG丸ｺﾞｼｯｸM-PRO" w:hint="eastAsia"/>
                          <w:sz w:val="20"/>
                        </w:rPr>
                        <w:t>。</w:t>
                      </w:r>
                    </w:p>
                    <w:p w:rsidR="00167DD5" w:rsidRPr="00617024" w:rsidRDefault="00167DD5" w:rsidP="00F80F28">
                      <w:pPr>
                        <w:snapToGrid w:val="0"/>
                        <w:spacing w:line="279" w:lineRule="atLeast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ＭＳ ゴシック" w:cs="HG丸ｺﾞｼｯｸM-PRO" w:hint="eastAsia"/>
                          <w:sz w:val="20"/>
                        </w:rPr>
                        <w:t>※見積書はその他の記名・押印欄は事前に準備しておく必要があるが、入札金額や単価等については記入せずに持参すること。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7DD5" w:rsidRDefault="00167DD5" w:rsidP="00167DD5"/>
    <w:p w:rsidR="00167DD5" w:rsidRDefault="00167DD5" w:rsidP="00167DD5">
      <w:pPr>
        <w:spacing w:after="120"/>
        <w:jc w:val="center"/>
      </w:pPr>
      <w:r>
        <w:rPr>
          <w:rFonts w:hint="eastAsia"/>
        </w:rPr>
        <w:t>見　　　　積　　　　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167DD5" w:rsidTr="007E3923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8496" w:type="dxa"/>
            <w:vAlign w:val="center"/>
          </w:tcPr>
          <w:p w:rsidR="00167DD5" w:rsidRPr="00167DD5" w:rsidRDefault="00167DD5" w:rsidP="007E3923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167DD5">
              <w:rPr>
                <w:rFonts w:hint="eastAsia"/>
                <w:sz w:val="28"/>
                <w:szCs w:val="28"/>
              </w:rPr>
              <w:t>￥</w:t>
            </w:r>
          </w:p>
        </w:tc>
      </w:tr>
    </w:tbl>
    <w:p w:rsidR="00167DD5" w:rsidRDefault="00167DD5" w:rsidP="00167DD5">
      <w:pPr>
        <w:spacing w:before="120"/>
      </w:pPr>
      <w:r>
        <w:rPr>
          <w:rFonts w:hint="eastAsia"/>
        </w:rPr>
        <w:t xml:space="preserve">　ただし　</w:t>
      </w:r>
      <w:r w:rsidR="00FA45A7">
        <w:rPr>
          <w:rFonts w:hint="eastAsia"/>
          <w:szCs w:val="21"/>
        </w:rPr>
        <w:t>令和</w:t>
      </w:r>
      <w:r w:rsidR="00833534">
        <w:rPr>
          <w:rFonts w:hint="eastAsia"/>
          <w:szCs w:val="21"/>
        </w:rPr>
        <w:t>７</w:t>
      </w:r>
      <w:r w:rsidRPr="00233031">
        <w:rPr>
          <w:rFonts w:hint="eastAsia"/>
          <w:szCs w:val="21"/>
        </w:rPr>
        <w:t>年度　コミュニティバス</w:t>
      </w:r>
      <w:r>
        <w:rPr>
          <w:rFonts w:hint="eastAsia"/>
          <w:szCs w:val="21"/>
        </w:rPr>
        <w:t>車両</w:t>
      </w:r>
      <w:r w:rsidR="00DE0E51">
        <w:rPr>
          <w:rFonts w:hAnsi="ＭＳ 明朝" w:hint="eastAsia"/>
          <w:kern w:val="0"/>
        </w:rPr>
        <w:t>（乗車定員１０</w:t>
      </w:r>
      <w:r>
        <w:rPr>
          <w:rFonts w:hAnsi="ＭＳ 明朝" w:hint="eastAsia"/>
          <w:kern w:val="0"/>
        </w:rPr>
        <w:t>人</w:t>
      </w:r>
      <w:r w:rsidR="00FA45A7">
        <w:rPr>
          <w:rFonts w:hAnsi="ＭＳ 明朝" w:hint="eastAsia"/>
          <w:kern w:val="0"/>
        </w:rPr>
        <w:t>乗</w:t>
      </w:r>
      <w:r>
        <w:rPr>
          <w:rFonts w:hAnsi="ＭＳ 明朝" w:hint="eastAsia"/>
          <w:kern w:val="0"/>
        </w:rPr>
        <w:t>）</w:t>
      </w:r>
      <w:r w:rsidRPr="00233031">
        <w:rPr>
          <w:rFonts w:hint="eastAsia"/>
          <w:szCs w:val="21"/>
        </w:rPr>
        <w:t>購入</w:t>
      </w:r>
      <w:r>
        <w:rPr>
          <w:rFonts w:hint="eastAsia"/>
        </w:rPr>
        <w:t xml:space="preserve">　代金</w:t>
      </w:r>
    </w:p>
    <w:p w:rsidR="00167DD5" w:rsidRPr="00167DD5" w:rsidRDefault="00167DD5" w:rsidP="00167DD5">
      <w:pPr>
        <w:spacing w:before="120"/>
      </w:pPr>
    </w:p>
    <w:p w:rsidR="00167DD5" w:rsidRPr="00167DD5" w:rsidRDefault="00167DD5" w:rsidP="00167DD5">
      <w:pPr>
        <w:spacing w:after="120"/>
        <w:jc w:val="center"/>
      </w:pPr>
      <w:r w:rsidRPr="00167DD5">
        <w:rPr>
          <w:rFonts w:hint="eastAsia"/>
          <w:spacing w:val="840"/>
        </w:rPr>
        <w:t>内</w:t>
      </w:r>
      <w:r w:rsidRPr="00167DD5">
        <w:rPr>
          <w:rFonts w:hint="eastAsia"/>
        </w:rPr>
        <w:t>訳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730"/>
        <w:gridCol w:w="709"/>
        <w:gridCol w:w="709"/>
        <w:gridCol w:w="850"/>
        <w:gridCol w:w="1701"/>
        <w:gridCol w:w="1843"/>
        <w:gridCol w:w="709"/>
      </w:tblGrid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7E3923">
            <w:pPr>
              <w:jc w:val="distribute"/>
            </w:pPr>
            <w:r w:rsidRPr="00167DD5">
              <w:rPr>
                <w:rFonts w:hint="eastAsia"/>
              </w:rPr>
              <w:t>品名</w:t>
            </w:r>
          </w:p>
        </w:tc>
        <w:tc>
          <w:tcPr>
            <w:tcW w:w="730" w:type="dxa"/>
            <w:vAlign w:val="center"/>
          </w:tcPr>
          <w:p w:rsidR="00167DD5" w:rsidRPr="00167DD5" w:rsidRDefault="00167DD5" w:rsidP="007E3923">
            <w:pPr>
              <w:jc w:val="distribute"/>
            </w:pPr>
            <w:r w:rsidRPr="00167DD5">
              <w:rPr>
                <w:rFonts w:hint="eastAsia"/>
              </w:rPr>
              <w:t>規格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pPr>
              <w:jc w:val="distribute"/>
            </w:pPr>
            <w:r w:rsidRPr="00167DD5">
              <w:rPr>
                <w:rFonts w:hint="eastAsia"/>
              </w:rPr>
              <w:t>品質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pPr>
              <w:jc w:val="distribute"/>
            </w:pPr>
            <w:r w:rsidRPr="00167DD5">
              <w:rPr>
                <w:rFonts w:hint="eastAsia"/>
              </w:rPr>
              <w:t>仕様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7E3923">
            <w:pPr>
              <w:jc w:val="distribute"/>
            </w:pPr>
            <w:r w:rsidRPr="00167DD5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7E3923">
            <w:pPr>
              <w:jc w:val="center"/>
            </w:pPr>
            <w:r w:rsidRPr="00167DD5">
              <w:rPr>
                <w:rFonts w:hint="eastAsia"/>
              </w:rPr>
              <w:t>単　価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7E3923">
            <w:pPr>
              <w:jc w:val="center"/>
            </w:pPr>
            <w:r w:rsidRPr="00167DD5">
              <w:rPr>
                <w:rFonts w:hint="eastAsia"/>
              </w:rPr>
              <w:t>金　額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pPr>
              <w:jc w:val="distribute"/>
            </w:pPr>
            <w:r w:rsidRPr="00167DD5">
              <w:rPr>
                <w:rFonts w:hint="eastAsia"/>
              </w:rPr>
              <w:t>備考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>コミュニティバス車両</w:t>
            </w:r>
            <w:r w:rsidR="00DE0E51">
              <w:rPr>
                <w:rFonts w:hAnsi="ＭＳ 明朝" w:hint="eastAsia"/>
                <w:kern w:val="0"/>
              </w:rPr>
              <w:t>（乗車定員</w:t>
            </w:r>
            <w:r w:rsidR="00FA45A7">
              <w:rPr>
                <w:rFonts w:hAnsi="ＭＳ 明朝"/>
                <w:kern w:val="0"/>
              </w:rPr>
              <w:t>10</w:t>
            </w:r>
            <w:r w:rsidR="00FA45A7">
              <w:rPr>
                <w:rFonts w:hAnsi="ＭＳ 明朝" w:hint="eastAsia"/>
                <w:kern w:val="0"/>
              </w:rPr>
              <w:t>人乗</w:t>
            </w:r>
            <w:r w:rsidRPr="00167DD5">
              <w:rPr>
                <w:rFonts w:hAnsi="ＭＳ 明朝" w:hint="eastAsia"/>
                <w:kern w:val="0"/>
              </w:rPr>
              <w:t>）</w:t>
            </w:r>
            <w:r w:rsidRPr="00167DD5">
              <w:rPr>
                <w:rFonts w:hint="eastAsia"/>
              </w:rPr>
              <w:t>購入</w:t>
            </w: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仕様書のとおり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FA45A7" w:rsidP="007E3923">
            <w:r>
              <w:rPr>
                <w:rFonts w:hint="eastAsia"/>
              </w:rPr>
              <w:t xml:space="preserve">　１</w:t>
            </w:r>
            <w:r w:rsidR="00167DD5" w:rsidRPr="00167DD5">
              <w:rPr>
                <w:rFonts w:hint="eastAsia"/>
              </w:rPr>
              <w:t>台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7E3923">
            <w:pPr>
              <w:jc w:val="right"/>
            </w:pPr>
          </w:p>
          <w:p w:rsidR="00167DD5" w:rsidRPr="00167DD5" w:rsidRDefault="00167DD5" w:rsidP="007E3923">
            <w:pPr>
              <w:jc w:val="right"/>
            </w:pPr>
            <w:r w:rsidRPr="00167DD5"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7E3923">
            <w:pPr>
              <w:jc w:val="right"/>
            </w:pPr>
          </w:p>
          <w:p w:rsidR="00167DD5" w:rsidRPr="00167DD5" w:rsidRDefault="00167DD5" w:rsidP="007E3923">
            <w:pPr>
              <w:jc w:val="right"/>
            </w:pPr>
            <w:r w:rsidRPr="00167DD5">
              <w:rPr>
                <w:rFonts w:hint="eastAsia"/>
              </w:rPr>
              <w:t>円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以下余白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</w:tr>
      <w:tr w:rsidR="00167DD5" w:rsidRPr="00167DD5" w:rsidTr="007E3923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167DD5" w:rsidRPr="00167DD5" w:rsidRDefault="00167DD5" w:rsidP="007E3923">
            <w:pPr>
              <w:jc w:val="distribute"/>
            </w:pPr>
          </w:p>
        </w:tc>
        <w:tc>
          <w:tcPr>
            <w:tcW w:w="2148" w:type="dxa"/>
            <w:gridSpan w:val="3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167DD5" w:rsidRPr="00167DD5" w:rsidRDefault="00167DD5" w:rsidP="007E3923">
            <w:r w:rsidRPr="00167DD5">
              <w:rPr>
                <w:rFonts w:hint="eastAsia"/>
              </w:rPr>
              <w:t xml:space="preserve">　</w:t>
            </w:r>
          </w:p>
        </w:tc>
      </w:tr>
    </w:tbl>
    <w:p w:rsidR="00167DD5" w:rsidRPr="00167DD5" w:rsidRDefault="00167DD5" w:rsidP="00167DD5">
      <w:pPr>
        <w:spacing w:before="120"/>
      </w:pPr>
      <w:r w:rsidRPr="00167DD5">
        <w:rPr>
          <w:rFonts w:hint="eastAsia"/>
        </w:rPr>
        <w:t xml:space="preserve">　</w:t>
      </w:r>
    </w:p>
    <w:p w:rsidR="00167DD5" w:rsidRPr="00167DD5" w:rsidRDefault="00167DD5" w:rsidP="00167DD5">
      <w:pPr>
        <w:spacing w:before="120"/>
      </w:pPr>
      <w:r w:rsidRPr="00167DD5">
        <w:rPr>
          <w:rFonts w:hint="eastAsia"/>
        </w:rPr>
        <w:t xml:space="preserve">　　　令和　　年　　月　　日</w:t>
      </w:r>
    </w:p>
    <w:p w:rsidR="00167DD5" w:rsidRPr="00167DD5" w:rsidRDefault="00167DD5" w:rsidP="00167DD5">
      <w:pPr>
        <w:spacing w:before="120"/>
      </w:pP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  <w:spacing w:val="420"/>
        </w:rPr>
        <w:t>住</w:t>
      </w:r>
      <w:r w:rsidRPr="00167DD5">
        <w:rPr>
          <w:rFonts w:hint="eastAsia"/>
        </w:rPr>
        <w:t xml:space="preserve">所　　　　　　　　　　　　　　　　</w:t>
      </w: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</w:rPr>
        <w:t xml:space="preserve">商号又は名称　　　　　　　　　　　　　　　　</w:t>
      </w: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  <w:spacing w:val="27"/>
        </w:rPr>
        <w:t>代表者氏</w:t>
      </w:r>
      <w:r w:rsidRPr="00167DD5">
        <w:rPr>
          <w:rFonts w:hint="eastAsia"/>
        </w:rPr>
        <w:t>名　　　　　　　　　　　　　　　㊞</w:t>
      </w:r>
    </w:p>
    <w:p w:rsidR="00167DD5" w:rsidRPr="00167DD5" w:rsidRDefault="00167DD5" w:rsidP="00167DD5">
      <w:pPr>
        <w:spacing w:line="400" w:lineRule="exact"/>
        <w:jc w:val="right"/>
      </w:pPr>
      <w:r w:rsidRPr="00167DD5">
        <w:rPr>
          <w:rFonts w:hint="eastAsia"/>
        </w:rPr>
        <w:t xml:space="preserve">（代理人氏名）　</w:t>
      </w:r>
      <w:r w:rsidRPr="00167DD5">
        <w:t xml:space="preserve"> </w:t>
      </w:r>
      <w:r w:rsidRPr="00167DD5">
        <w:rPr>
          <w:rFonts w:hint="eastAsia"/>
        </w:rPr>
        <w:t xml:space="preserve">　　　　　　　　　　　　　㊞</w:t>
      </w:r>
    </w:p>
    <w:p w:rsidR="00167DD5" w:rsidRPr="00167DD5" w:rsidRDefault="00167DD5" w:rsidP="00167DD5">
      <w:pPr>
        <w:jc w:val="right"/>
      </w:pPr>
    </w:p>
    <w:p w:rsidR="00167DD5" w:rsidRPr="00167DD5" w:rsidRDefault="00167DD5" w:rsidP="00167DD5">
      <w:pPr>
        <w:jc w:val="right"/>
      </w:pPr>
    </w:p>
    <w:p w:rsidR="00167DD5" w:rsidRPr="00167DD5" w:rsidRDefault="00167DD5" w:rsidP="00167DD5">
      <w:r w:rsidRPr="00167DD5">
        <w:rPr>
          <w:rFonts w:hint="eastAsia"/>
        </w:rPr>
        <w:t xml:space="preserve">　契約担当者　佐伯市長　</w:t>
      </w:r>
      <w:r w:rsidR="00833534">
        <w:rPr>
          <w:rFonts w:hint="eastAsia"/>
        </w:rPr>
        <w:t>冨髙国子</w:t>
      </w:r>
      <w:r w:rsidRPr="00167DD5">
        <w:rPr>
          <w:rFonts w:hint="eastAsia"/>
        </w:rPr>
        <w:t xml:space="preserve">　　　様</w:t>
      </w:r>
    </w:p>
    <w:p w:rsidR="004C1C50" w:rsidRPr="00167DD5" w:rsidRDefault="004C1C50"/>
    <w:sectPr w:rsidR="004C1C50" w:rsidRPr="00167D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C27" w:rsidRDefault="00025C27">
      <w:r>
        <w:separator/>
      </w:r>
    </w:p>
  </w:endnote>
  <w:endnote w:type="continuationSeparator" w:id="0">
    <w:p w:rsidR="00025C27" w:rsidRDefault="0002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C27" w:rsidRDefault="00025C27">
      <w:r>
        <w:separator/>
      </w:r>
    </w:p>
  </w:footnote>
  <w:footnote w:type="continuationSeparator" w:id="0">
    <w:p w:rsidR="00025C27" w:rsidRDefault="0002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1"/>
    <w:rsid w:val="00025C27"/>
    <w:rsid w:val="00167DD5"/>
    <w:rsid w:val="001F6634"/>
    <w:rsid w:val="00233031"/>
    <w:rsid w:val="00373F30"/>
    <w:rsid w:val="003932B7"/>
    <w:rsid w:val="003A06AD"/>
    <w:rsid w:val="00493B08"/>
    <w:rsid w:val="004C1C50"/>
    <w:rsid w:val="00617024"/>
    <w:rsid w:val="006D6270"/>
    <w:rsid w:val="007C5566"/>
    <w:rsid w:val="007E3923"/>
    <w:rsid w:val="00833534"/>
    <w:rsid w:val="00846A04"/>
    <w:rsid w:val="00930B81"/>
    <w:rsid w:val="009C0FF8"/>
    <w:rsid w:val="00A86BC5"/>
    <w:rsid w:val="00AA264C"/>
    <w:rsid w:val="00D377CF"/>
    <w:rsid w:val="00DE0E51"/>
    <w:rsid w:val="00E007B7"/>
    <w:rsid w:val="00EC5A5E"/>
    <w:rsid w:val="00F80F28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20EE6C-EC4D-4A7D-8320-CBBB3A5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41AC0-8E6F-4334-9C67-860E4DC7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森竹 実咲</cp:lastModifiedBy>
  <cp:revision>2</cp:revision>
  <cp:lastPrinted>2019-06-17T12:19:00Z</cp:lastPrinted>
  <dcterms:created xsi:type="dcterms:W3CDTF">2025-10-08T02:37:00Z</dcterms:created>
  <dcterms:modified xsi:type="dcterms:W3CDTF">2025-10-08T02:37:00Z</dcterms:modified>
</cp:coreProperties>
</file>