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4FE" w:rsidRPr="00B015B7" w:rsidRDefault="00B015B7" w:rsidP="00810622">
      <w:pPr>
        <w:jc w:val="center"/>
        <w:rPr>
          <w:rFonts w:asciiTheme="minorEastAsia" w:hAnsiTheme="minorEastAsia" w:cs="Meiryo UI"/>
          <w:sz w:val="22"/>
        </w:rPr>
      </w:pPr>
      <w:r w:rsidRPr="00B015B7">
        <w:rPr>
          <w:rFonts w:asciiTheme="minorEastAsia" w:hAnsiTheme="minorEastAsia" w:cs="Meiryo UI" w:hint="eastAsia"/>
          <w:sz w:val="22"/>
        </w:rPr>
        <w:t>令和８年度　佐伯市自転車活用推進事業業務委託</w:t>
      </w:r>
      <w:r w:rsidR="00810622" w:rsidRPr="00B015B7">
        <w:rPr>
          <w:rFonts w:asciiTheme="minorEastAsia" w:hAnsiTheme="minorEastAsia" w:cs="Meiryo UI" w:hint="eastAsia"/>
          <w:sz w:val="22"/>
        </w:rPr>
        <w:t>仕様書</w:t>
      </w:r>
    </w:p>
    <w:p w:rsidR="00826FF2" w:rsidRPr="00B015B7" w:rsidRDefault="00826FF2" w:rsidP="00924DF7">
      <w:pPr>
        <w:rPr>
          <w:rFonts w:asciiTheme="minorEastAsia" w:hAnsiTheme="minorEastAsia" w:cs="Meiryo UI"/>
          <w:sz w:val="22"/>
        </w:rPr>
      </w:pPr>
    </w:p>
    <w:p w:rsidR="00762A1F" w:rsidRPr="00B015B7" w:rsidRDefault="00431899" w:rsidP="00431899">
      <w:pPr>
        <w:rPr>
          <w:rFonts w:asciiTheme="minorEastAsia" w:hAnsiTheme="minorEastAsia" w:cs="Meiryo UI"/>
          <w:sz w:val="22"/>
        </w:rPr>
      </w:pPr>
      <w:r w:rsidRPr="00B015B7">
        <w:rPr>
          <w:rFonts w:asciiTheme="minorEastAsia" w:hAnsiTheme="minorEastAsia" w:cs="Meiryo UI" w:hint="eastAsia"/>
          <w:sz w:val="22"/>
        </w:rPr>
        <w:t>１．</w:t>
      </w:r>
      <w:r w:rsidR="00B015B7">
        <w:rPr>
          <w:rFonts w:asciiTheme="minorEastAsia" w:hAnsiTheme="minorEastAsia" w:cs="Meiryo UI" w:hint="eastAsia"/>
          <w:sz w:val="22"/>
        </w:rPr>
        <w:t>業務名</w:t>
      </w:r>
    </w:p>
    <w:p w:rsidR="00762A1F" w:rsidRPr="00B015B7" w:rsidRDefault="00074BCF" w:rsidP="00C14D34">
      <w:pPr>
        <w:ind w:firstLineChars="200" w:firstLine="440"/>
        <w:rPr>
          <w:rFonts w:asciiTheme="minorEastAsia" w:hAnsiTheme="minorEastAsia" w:cs="Meiryo UI"/>
          <w:sz w:val="22"/>
        </w:rPr>
      </w:pPr>
      <w:r w:rsidRPr="00B015B7">
        <w:rPr>
          <w:rFonts w:asciiTheme="minorEastAsia" w:hAnsiTheme="minorEastAsia" w:cs="Meiryo UI" w:hint="eastAsia"/>
          <w:sz w:val="22"/>
        </w:rPr>
        <w:t>令和</w:t>
      </w:r>
      <w:r w:rsidR="00477F79">
        <w:rPr>
          <w:rFonts w:asciiTheme="minorEastAsia" w:hAnsiTheme="minorEastAsia" w:cs="Meiryo UI" w:hint="eastAsia"/>
          <w:sz w:val="22"/>
        </w:rPr>
        <w:t>８</w:t>
      </w:r>
      <w:r w:rsidRPr="00B015B7">
        <w:rPr>
          <w:rFonts w:asciiTheme="minorEastAsia" w:hAnsiTheme="minorEastAsia" w:cs="Meiryo UI" w:hint="eastAsia"/>
          <w:sz w:val="22"/>
        </w:rPr>
        <w:t>年度</w:t>
      </w:r>
      <w:r w:rsidR="005A7079" w:rsidRPr="00B015B7">
        <w:rPr>
          <w:rFonts w:asciiTheme="minorEastAsia" w:hAnsiTheme="minorEastAsia" w:cs="Meiryo UI" w:hint="eastAsia"/>
          <w:sz w:val="22"/>
        </w:rPr>
        <w:t xml:space="preserve">　</w:t>
      </w:r>
      <w:r w:rsidR="00B015B7" w:rsidRPr="00B015B7">
        <w:rPr>
          <w:rFonts w:asciiTheme="minorEastAsia" w:hAnsiTheme="minorEastAsia" w:cs="Meiryo UI" w:hint="eastAsia"/>
          <w:sz w:val="22"/>
        </w:rPr>
        <w:t>佐伯市自転車活用推進事業業務委託</w:t>
      </w:r>
    </w:p>
    <w:p w:rsidR="00360E2D" w:rsidRDefault="00360E2D" w:rsidP="00B015B7">
      <w:pPr>
        <w:jc w:val="left"/>
        <w:rPr>
          <w:rFonts w:asciiTheme="minorEastAsia" w:hAnsiTheme="minorEastAsia" w:cs="Meiryo UI"/>
          <w:sz w:val="22"/>
        </w:rPr>
      </w:pPr>
    </w:p>
    <w:p w:rsidR="00B015B7" w:rsidRDefault="00B015B7" w:rsidP="00B015B7">
      <w:pPr>
        <w:jc w:val="left"/>
        <w:rPr>
          <w:rFonts w:asciiTheme="minorEastAsia" w:hAnsiTheme="minorEastAsia" w:cs="Meiryo UI"/>
          <w:sz w:val="22"/>
        </w:rPr>
      </w:pPr>
      <w:r>
        <w:rPr>
          <w:rFonts w:asciiTheme="minorEastAsia" w:hAnsiTheme="minorEastAsia" w:cs="Meiryo UI" w:hint="eastAsia"/>
          <w:sz w:val="22"/>
        </w:rPr>
        <w:t>２．業務場所</w:t>
      </w:r>
    </w:p>
    <w:p w:rsidR="00B015B7" w:rsidRDefault="00B015B7" w:rsidP="00B015B7">
      <w:pPr>
        <w:jc w:val="left"/>
        <w:rPr>
          <w:rFonts w:asciiTheme="minorEastAsia" w:hAnsiTheme="minorEastAsia" w:cs="Meiryo UI"/>
          <w:sz w:val="22"/>
        </w:rPr>
      </w:pPr>
      <w:r>
        <w:rPr>
          <w:rFonts w:asciiTheme="minorEastAsia" w:hAnsiTheme="minorEastAsia" w:cs="Meiryo UI" w:hint="eastAsia"/>
          <w:sz w:val="22"/>
        </w:rPr>
        <w:t xml:space="preserve">　　</w:t>
      </w:r>
      <w:r w:rsidR="00710D6E" w:rsidRPr="00710D6E">
        <w:rPr>
          <w:rFonts w:asciiTheme="minorEastAsia" w:hAnsiTheme="minorEastAsia" w:cs="Meiryo UI"/>
          <w:sz w:val="22"/>
        </w:rPr>
        <w:t>佐伯市</w:t>
      </w:r>
      <w:r w:rsidR="00AC414A">
        <w:rPr>
          <w:rFonts w:asciiTheme="minorEastAsia" w:hAnsiTheme="minorEastAsia" w:cs="Meiryo UI" w:hint="eastAsia"/>
          <w:sz w:val="22"/>
        </w:rPr>
        <w:t>一円</w:t>
      </w:r>
      <w:bookmarkStart w:id="0" w:name="_GoBack"/>
      <w:bookmarkEnd w:id="0"/>
    </w:p>
    <w:p w:rsidR="00B015B7" w:rsidRPr="00B015B7" w:rsidRDefault="00B015B7" w:rsidP="00B015B7">
      <w:pPr>
        <w:jc w:val="left"/>
        <w:rPr>
          <w:rFonts w:asciiTheme="minorEastAsia" w:hAnsiTheme="minorEastAsia" w:cs="Meiryo UI"/>
          <w:sz w:val="22"/>
        </w:rPr>
      </w:pPr>
    </w:p>
    <w:p w:rsidR="00B015B7" w:rsidRDefault="00B015B7" w:rsidP="00075353">
      <w:pPr>
        <w:jc w:val="left"/>
        <w:rPr>
          <w:rFonts w:asciiTheme="minorEastAsia" w:hAnsiTheme="minorEastAsia" w:cs="Meiryo UI"/>
          <w:sz w:val="22"/>
        </w:rPr>
      </w:pPr>
      <w:r>
        <w:rPr>
          <w:rFonts w:asciiTheme="minorEastAsia" w:hAnsiTheme="minorEastAsia" w:cs="Meiryo UI" w:hint="eastAsia"/>
          <w:sz w:val="22"/>
        </w:rPr>
        <w:t>３．履行期間</w:t>
      </w:r>
    </w:p>
    <w:p w:rsidR="00B015B7" w:rsidRDefault="00B015B7" w:rsidP="00075353">
      <w:pPr>
        <w:jc w:val="left"/>
        <w:rPr>
          <w:rFonts w:asciiTheme="minorEastAsia" w:hAnsiTheme="minorEastAsia" w:cs="Meiryo UI"/>
          <w:sz w:val="22"/>
        </w:rPr>
      </w:pPr>
      <w:r>
        <w:rPr>
          <w:rFonts w:asciiTheme="minorEastAsia" w:hAnsiTheme="minorEastAsia" w:cs="Meiryo UI" w:hint="eastAsia"/>
          <w:sz w:val="22"/>
        </w:rPr>
        <w:t xml:space="preserve">　　</w:t>
      </w:r>
      <w:r>
        <w:t>契約締結日の翌日から令和９年３月</w:t>
      </w:r>
      <w:r w:rsidR="00AF4903">
        <w:rPr>
          <w:rFonts w:hint="eastAsia"/>
        </w:rPr>
        <w:t>31</w:t>
      </w:r>
      <w:r>
        <w:t>日（水）まで</w:t>
      </w:r>
    </w:p>
    <w:p w:rsidR="00B015B7" w:rsidRDefault="00B015B7" w:rsidP="00075353">
      <w:pPr>
        <w:jc w:val="left"/>
        <w:rPr>
          <w:rFonts w:asciiTheme="minorEastAsia" w:hAnsiTheme="minorEastAsia" w:cs="Meiryo UI"/>
          <w:sz w:val="22"/>
        </w:rPr>
      </w:pPr>
    </w:p>
    <w:p w:rsidR="00EB7AE0" w:rsidRPr="00B015B7" w:rsidRDefault="00B015B7" w:rsidP="00075353">
      <w:pPr>
        <w:jc w:val="left"/>
        <w:rPr>
          <w:rFonts w:asciiTheme="minorEastAsia" w:hAnsiTheme="minorEastAsia" w:cs="Meiryo UI"/>
          <w:sz w:val="22"/>
        </w:rPr>
      </w:pPr>
      <w:r>
        <w:rPr>
          <w:rFonts w:asciiTheme="minorEastAsia" w:hAnsiTheme="minorEastAsia" w:cs="Meiryo UI" w:hint="eastAsia"/>
          <w:sz w:val="22"/>
        </w:rPr>
        <w:t>４</w:t>
      </w:r>
      <w:r w:rsidR="00D13099" w:rsidRPr="00B015B7">
        <w:rPr>
          <w:rFonts w:asciiTheme="minorEastAsia" w:hAnsiTheme="minorEastAsia" w:cs="Meiryo UI" w:hint="eastAsia"/>
          <w:sz w:val="22"/>
        </w:rPr>
        <w:t>．目的</w:t>
      </w:r>
    </w:p>
    <w:p w:rsidR="00C14D34" w:rsidRPr="00B015B7" w:rsidRDefault="00B526E2" w:rsidP="00C14D34">
      <w:pPr>
        <w:ind w:leftChars="100" w:left="210" w:firstLineChars="100" w:firstLine="220"/>
        <w:jc w:val="left"/>
        <w:rPr>
          <w:rFonts w:asciiTheme="minorEastAsia" w:hAnsiTheme="minorEastAsia" w:cs="Meiryo UI"/>
          <w:sz w:val="22"/>
        </w:rPr>
      </w:pPr>
      <w:r w:rsidRPr="00B015B7">
        <w:rPr>
          <w:rFonts w:asciiTheme="minorEastAsia" w:hAnsiTheme="minorEastAsia" w:cs="Meiryo UI" w:hint="eastAsia"/>
          <w:sz w:val="22"/>
        </w:rPr>
        <w:t>本市の山・川・海の豊かな自然や豊富な「食」等の観光資源を活かし、サイクルツー</w:t>
      </w:r>
      <w:r w:rsidR="00142CEB" w:rsidRPr="00B015B7">
        <w:rPr>
          <w:rFonts w:asciiTheme="minorEastAsia" w:hAnsiTheme="minorEastAsia" w:cs="Meiryo UI" w:hint="eastAsia"/>
          <w:sz w:val="22"/>
        </w:rPr>
        <w:t>リ</w:t>
      </w:r>
      <w:r w:rsidRPr="00B015B7">
        <w:rPr>
          <w:rFonts w:asciiTheme="minorEastAsia" w:hAnsiTheme="minorEastAsia" w:cs="Meiryo UI" w:hint="eastAsia"/>
          <w:sz w:val="22"/>
        </w:rPr>
        <w:t>ズム</w:t>
      </w:r>
      <w:r w:rsidR="00247FB7">
        <w:rPr>
          <w:rFonts w:asciiTheme="minorEastAsia" w:hAnsiTheme="minorEastAsia" w:cs="Meiryo UI" w:hint="eastAsia"/>
          <w:sz w:val="22"/>
        </w:rPr>
        <w:t>（自転車を活用した観光）</w:t>
      </w:r>
      <w:r w:rsidRPr="00B015B7">
        <w:rPr>
          <w:rFonts w:asciiTheme="minorEastAsia" w:hAnsiTheme="minorEastAsia" w:cs="Meiryo UI" w:hint="eastAsia"/>
          <w:sz w:val="22"/>
        </w:rPr>
        <w:t>の推進に関する事業を実施することにより、サイクリストを中心とした本市への誘客を図る</w:t>
      </w:r>
      <w:r w:rsidR="00B015B7">
        <w:rPr>
          <w:rFonts w:asciiTheme="minorEastAsia" w:hAnsiTheme="minorEastAsia" w:cs="Meiryo UI" w:hint="eastAsia"/>
          <w:sz w:val="22"/>
        </w:rPr>
        <w:t>ことを目的とする</w:t>
      </w:r>
      <w:r w:rsidRPr="00B015B7">
        <w:rPr>
          <w:rFonts w:asciiTheme="minorEastAsia" w:hAnsiTheme="minorEastAsia" w:cs="Meiryo UI" w:hint="eastAsia"/>
          <w:sz w:val="22"/>
        </w:rPr>
        <w:t>。</w:t>
      </w:r>
    </w:p>
    <w:p w:rsidR="00554130" w:rsidRPr="00B015B7" w:rsidRDefault="00554130" w:rsidP="00083295">
      <w:pPr>
        <w:jc w:val="left"/>
        <w:rPr>
          <w:rFonts w:asciiTheme="minorEastAsia" w:hAnsiTheme="minorEastAsia" w:cs="Meiryo UI"/>
          <w:sz w:val="22"/>
        </w:rPr>
      </w:pPr>
    </w:p>
    <w:p w:rsidR="00810622" w:rsidRPr="00B015B7" w:rsidRDefault="00B015B7" w:rsidP="00083295">
      <w:pPr>
        <w:jc w:val="left"/>
        <w:rPr>
          <w:rFonts w:asciiTheme="minorEastAsia" w:hAnsiTheme="minorEastAsia" w:cs="Meiryo UI"/>
          <w:sz w:val="22"/>
        </w:rPr>
      </w:pPr>
      <w:r>
        <w:rPr>
          <w:rFonts w:asciiTheme="minorEastAsia" w:hAnsiTheme="minorEastAsia" w:cs="Meiryo UI" w:hint="eastAsia"/>
          <w:sz w:val="22"/>
        </w:rPr>
        <w:t>５</w:t>
      </w:r>
      <w:r w:rsidR="00D13099" w:rsidRPr="00B015B7">
        <w:rPr>
          <w:rFonts w:asciiTheme="minorEastAsia" w:hAnsiTheme="minorEastAsia" w:cs="Meiryo UI" w:hint="eastAsia"/>
          <w:sz w:val="22"/>
        </w:rPr>
        <w:t>．</w:t>
      </w:r>
      <w:r>
        <w:rPr>
          <w:rFonts w:asciiTheme="minorEastAsia" w:hAnsiTheme="minorEastAsia" w:cs="Meiryo UI" w:hint="eastAsia"/>
          <w:sz w:val="22"/>
        </w:rPr>
        <w:t>業務委託の内容</w:t>
      </w:r>
    </w:p>
    <w:p w:rsidR="00B526E2" w:rsidRPr="00B015B7" w:rsidRDefault="006E448C" w:rsidP="00865BF9">
      <w:pPr>
        <w:ind w:left="3520" w:hangingChars="1600" w:hanging="3520"/>
        <w:jc w:val="left"/>
        <w:rPr>
          <w:rFonts w:asciiTheme="minorEastAsia" w:hAnsiTheme="minorEastAsia" w:cs="Meiryo UI"/>
          <w:sz w:val="22"/>
        </w:rPr>
      </w:pPr>
      <w:r w:rsidRPr="00B015B7">
        <w:rPr>
          <w:rFonts w:asciiTheme="minorEastAsia" w:hAnsiTheme="minorEastAsia" w:cs="Meiryo UI" w:hint="eastAsia"/>
          <w:sz w:val="22"/>
        </w:rPr>
        <w:t>（１）</w:t>
      </w:r>
      <w:r w:rsidR="00B526E2" w:rsidRPr="00B015B7">
        <w:rPr>
          <w:rFonts w:asciiTheme="minorEastAsia" w:hAnsiTheme="minorEastAsia" w:cs="Meiryo UI" w:hint="eastAsia"/>
          <w:sz w:val="22"/>
        </w:rPr>
        <w:t>サイクルロゲイニング</w:t>
      </w:r>
    </w:p>
    <w:p w:rsidR="00477F79" w:rsidRDefault="00477F79" w:rsidP="00477F79">
      <w:pPr>
        <w:ind w:firstLineChars="200" w:firstLine="440"/>
        <w:jc w:val="left"/>
      </w:pPr>
      <w:r>
        <w:rPr>
          <w:rFonts w:asciiTheme="minorEastAsia" w:hAnsiTheme="minorEastAsia" w:cs="Meiryo UI" w:hint="eastAsia"/>
          <w:sz w:val="22"/>
        </w:rPr>
        <w:t>ア．</w:t>
      </w:r>
      <w:r>
        <w:t>イベントの企画立案</w:t>
      </w:r>
      <w:r w:rsidR="00067108">
        <w:rPr>
          <w:rFonts w:hint="eastAsia"/>
        </w:rPr>
        <w:t>・管理</w:t>
      </w:r>
      <w:r>
        <w:t>業務</w:t>
      </w:r>
      <w:r w:rsidR="00067108">
        <w:rPr>
          <w:rFonts w:hint="eastAsia"/>
        </w:rPr>
        <w:t>（司会進行含む）</w:t>
      </w:r>
    </w:p>
    <w:p w:rsidR="00477F79" w:rsidRDefault="00067108" w:rsidP="00EB517A">
      <w:pPr>
        <w:ind w:leftChars="270" w:left="567" w:firstLineChars="100" w:firstLine="220"/>
        <w:jc w:val="left"/>
      </w:pPr>
      <w:r w:rsidRPr="00B015B7">
        <w:rPr>
          <w:rFonts w:asciiTheme="minorEastAsia" w:hAnsiTheme="minorEastAsia" w:cs="Meiryo UI" w:hint="eastAsia"/>
          <w:sz w:val="22"/>
        </w:rPr>
        <w:t>市内各地に</w:t>
      </w:r>
      <w:r>
        <w:rPr>
          <w:rFonts w:asciiTheme="minorEastAsia" w:hAnsiTheme="minorEastAsia" w:cs="Meiryo UI" w:hint="eastAsia"/>
          <w:sz w:val="22"/>
        </w:rPr>
        <w:t>チェック</w:t>
      </w:r>
      <w:r>
        <w:t>ポイント（</w:t>
      </w:r>
      <w:r w:rsidR="00247FB7">
        <w:rPr>
          <w:rFonts w:hint="eastAsia"/>
        </w:rPr>
        <w:t>山</w:t>
      </w:r>
      <w:r w:rsidR="00C46C01">
        <w:rPr>
          <w:rFonts w:hint="eastAsia"/>
        </w:rPr>
        <w:t>・</w:t>
      </w:r>
      <w:r w:rsidR="00247FB7">
        <w:rPr>
          <w:rFonts w:hint="eastAsia"/>
        </w:rPr>
        <w:t>川</w:t>
      </w:r>
      <w:r w:rsidR="00EB517A">
        <w:rPr>
          <w:rFonts w:hint="eastAsia"/>
        </w:rPr>
        <w:t>・</w:t>
      </w:r>
      <w:r w:rsidR="00247FB7">
        <w:rPr>
          <w:rFonts w:hint="eastAsia"/>
        </w:rPr>
        <w:t>海</w:t>
      </w:r>
      <w:r>
        <w:t>等の自然環境、地域資源、観光施設、飲食店</w:t>
      </w:r>
      <w:r>
        <w:t xml:space="preserve"> </w:t>
      </w:r>
      <w:r>
        <w:t>等）を</w:t>
      </w:r>
      <w:r>
        <w:rPr>
          <w:rFonts w:hint="eastAsia"/>
        </w:rPr>
        <w:t>設定し、</w:t>
      </w:r>
      <w:r w:rsidR="00EB517A" w:rsidRPr="00B015B7">
        <w:rPr>
          <w:rFonts w:asciiTheme="minorEastAsia" w:hAnsiTheme="minorEastAsia" w:cs="Meiryo UI" w:hint="eastAsia"/>
          <w:sz w:val="22"/>
        </w:rPr>
        <w:t>ミッションを</w:t>
      </w:r>
      <w:r w:rsidR="00ED7BDB">
        <w:rPr>
          <w:rFonts w:asciiTheme="minorEastAsia" w:hAnsiTheme="minorEastAsia" w:cs="Meiryo UI" w:hint="eastAsia"/>
          <w:sz w:val="22"/>
        </w:rPr>
        <w:t>設け</w:t>
      </w:r>
      <w:r w:rsidR="00EB517A" w:rsidRPr="00B015B7">
        <w:rPr>
          <w:rFonts w:asciiTheme="minorEastAsia" w:hAnsiTheme="minorEastAsia" w:cs="Meiryo UI" w:hint="eastAsia"/>
          <w:sz w:val="22"/>
        </w:rPr>
        <w:t>、それを巡ることによりポイントを獲得</w:t>
      </w:r>
      <w:r w:rsidR="00EB517A">
        <w:rPr>
          <w:rFonts w:asciiTheme="minorEastAsia" w:hAnsiTheme="minorEastAsia" w:cs="Meiryo UI" w:hint="eastAsia"/>
          <w:sz w:val="22"/>
        </w:rPr>
        <w:t>でき、</w:t>
      </w:r>
      <w:r>
        <w:t>制限時間内に</w:t>
      </w:r>
      <w:r>
        <w:rPr>
          <w:rFonts w:hint="eastAsia"/>
        </w:rPr>
        <w:t>自転車で</w:t>
      </w:r>
      <w:r>
        <w:t>巡</w:t>
      </w:r>
      <w:r>
        <w:rPr>
          <w:rFonts w:hint="eastAsia"/>
        </w:rPr>
        <w:t>る</w:t>
      </w:r>
      <w:r>
        <w:t>観光・スポーツ要素を組合せた</w:t>
      </w:r>
      <w:r w:rsidR="00E701DF">
        <w:rPr>
          <w:rFonts w:hint="eastAsia"/>
        </w:rPr>
        <w:t>、参加者</w:t>
      </w:r>
      <w:r w:rsidR="00B40869">
        <w:rPr>
          <w:rFonts w:hint="eastAsia"/>
        </w:rPr>
        <w:t>１６０名</w:t>
      </w:r>
      <w:r w:rsidR="00E701DF">
        <w:rPr>
          <w:rFonts w:hint="eastAsia"/>
        </w:rPr>
        <w:t>程度の</w:t>
      </w:r>
      <w:r w:rsidR="007D02C5">
        <w:rPr>
          <w:rFonts w:hint="eastAsia"/>
        </w:rPr>
        <w:t>自転車イベント</w:t>
      </w:r>
      <w:r>
        <w:t>を企画立案</w:t>
      </w:r>
      <w:r w:rsidR="00EA7888">
        <w:rPr>
          <w:rFonts w:hint="eastAsia"/>
        </w:rPr>
        <w:t>し、イベント全体を</w:t>
      </w:r>
      <w:r w:rsidR="00EB517A">
        <w:rPr>
          <w:rFonts w:hint="eastAsia"/>
        </w:rPr>
        <w:t>管理</w:t>
      </w:r>
      <w:r>
        <w:t>すること。</w:t>
      </w:r>
    </w:p>
    <w:p w:rsidR="00477F79" w:rsidRDefault="00EB517A" w:rsidP="00477F79">
      <w:pPr>
        <w:ind w:left="440"/>
        <w:jc w:val="left"/>
        <w:rPr>
          <w:rFonts w:asciiTheme="minorEastAsia" w:hAnsiTheme="minorEastAsia" w:cs="Meiryo UI"/>
          <w:sz w:val="22"/>
        </w:rPr>
      </w:pPr>
      <w:r>
        <w:rPr>
          <w:rFonts w:asciiTheme="minorEastAsia" w:hAnsiTheme="minorEastAsia" w:cs="Meiryo UI" w:hint="eastAsia"/>
          <w:sz w:val="22"/>
        </w:rPr>
        <w:t>イ</w:t>
      </w:r>
      <w:r w:rsidR="00477F79">
        <w:rPr>
          <w:rFonts w:asciiTheme="minorEastAsia" w:hAnsiTheme="minorEastAsia" w:cs="Meiryo UI" w:hint="eastAsia"/>
          <w:sz w:val="22"/>
        </w:rPr>
        <w:t>．</w:t>
      </w:r>
      <w:r>
        <w:rPr>
          <w:rFonts w:asciiTheme="minorEastAsia" w:hAnsiTheme="minorEastAsia" w:cs="Meiryo UI" w:hint="eastAsia"/>
          <w:sz w:val="22"/>
        </w:rPr>
        <w:t xml:space="preserve">会場設営・音響業務　</w:t>
      </w:r>
    </w:p>
    <w:p w:rsidR="00477F79" w:rsidRDefault="00EB517A" w:rsidP="00477F79">
      <w:pPr>
        <w:ind w:left="440"/>
        <w:jc w:val="left"/>
        <w:rPr>
          <w:rFonts w:asciiTheme="minorEastAsia" w:hAnsiTheme="minorEastAsia" w:cs="Meiryo UI"/>
          <w:sz w:val="22"/>
        </w:rPr>
      </w:pPr>
      <w:r>
        <w:rPr>
          <w:rFonts w:asciiTheme="minorEastAsia" w:hAnsiTheme="minorEastAsia" w:cs="Meiryo UI" w:hint="eastAsia"/>
          <w:sz w:val="22"/>
        </w:rPr>
        <w:t>ウ</w:t>
      </w:r>
      <w:r w:rsidR="00477F79">
        <w:rPr>
          <w:rFonts w:asciiTheme="minorEastAsia" w:hAnsiTheme="minorEastAsia" w:cs="Meiryo UI" w:hint="eastAsia"/>
          <w:sz w:val="22"/>
        </w:rPr>
        <w:t>．</w:t>
      </w:r>
      <w:r>
        <w:rPr>
          <w:rFonts w:asciiTheme="minorEastAsia" w:hAnsiTheme="minorEastAsia" w:cs="Meiryo UI" w:hint="eastAsia"/>
          <w:sz w:val="22"/>
        </w:rPr>
        <w:t>エントリー業務（</w:t>
      </w:r>
      <w:r w:rsidR="003B41DD">
        <w:rPr>
          <w:rFonts w:asciiTheme="minorEastAsia" w:hAnsiTheme="minorEastAsia" w:cs="Meiryo UI" w:hint="eastAsia"/>
          <w:sz w:val="22"/>
        </w:rPr>
        <w:t>参加費徴収業務・</w:t>
      </w:r>
      <w:r>
        <w:rPr>
          <w:rFonts w:asciiTheme="minorEastAsia" w:hAnsiTheme="minorEastAsia" w:cs="Meiryo UI" w:hint="eastAsia"/>
          <w:sz w:val="22"/>
        </w:rPr>
        <w:t>スポーツイベント申込サイト利用料含む）</w:t>
      </w:r>
    </w:p>
    <w:p w:rsidR="00EB517A" w:rsidRDefault="00EB517A" w:rsidP="00477F79">
      <w:pPr>
        <w:ind w:left="440"/>
        <w:jc w:val="left"/>
        <w:rPr>
          <w:rFonts w:asciiTheme="minorEastAsia" w:hAnsiTheme="minorEastAsia" w:cs="Meiryo UI"/>
          <w:sz w:val="22"/>
        </w:rPr>
      </w:pPr>
      <w:r>
        <w:rPr>
          <w:rFonts w:asciiTheme="minorEastAsia" w:hAnsiTheme="minorEastAsia" w:cs="Meiryo UI" w:hint="eastAsia"/>
          <w:sz w:val="22"/>
        </w:rPr>
        <w:t>エ．広報業務（チラシ作成・ＳＮＳ等での宣伝等）</w:t>
      </w:r>
    </w:p>
    <w:p w:rsidR="00DF2FB1" w:rsidRDefault="00EB517A" w:rsidP="00DF2FB1">
      <w:pPr>
        <w:ind w:left="440"/>
        <w:jc w:val="left"/>
        <w:rPr>
          <w:rFonts w:asciiTheme="minorEastAsia" w:hAnsiTheme="minorEastAsia" w:cs="Meiryo UI"/>
          <w:sz w:val="22"/>
        </w:rPr>
      </w:pPr>
      <w:r>
        <w:rPr>
          <w:rFonts w:asciiTheme="minorEastAsia" w:hAnsiTheme="minorEastAsia" w:cs="Meiryo UI" w:hint="eastAsia"/>
          <w:sz w:val="22"/>
        </w:rPr>
        <w:t>オ．参加賞・景品</w:t>
      </w:r>
      <w:r w:rsidR="00553C2B">
        <w:rPr>
          <w:rFonts w:asciiTheme="minorEastAsia" w:hAnsiTheme="minorEastAsia" w:cs="Meiryo UI" w:hint="eastAsia"/>
          <w:sz w:val="22"/>
        </w:rPr>
        <w:t>の準備</w:t>
      </w:r>
    </w:p>
    <w:p w:rsidR="00DF2FB1" w:rsidRDefault="00EA7888" w:rsidP="00DF2FB1">
      <w:pPr>
        <w:ind w:left="440"/>
        <w:jc w:val="left"/>
      </w:pPr>
      <w:r>
        <w:rPr>
          <w:rFonts w:asciiTheme="minorEastAsia" w:hAnsiTheme="minorEastAsia" w:cs="Meiryo UI" w:hint="eastAsia"/>
          <w:sz w:val="22"/>
        </w:rPr>
        <w:t>カ．</w:t>
      </w:r>
      <w:r w:rsidRPr="00EA7888">
        <w:rPr>
          <w:rFonts w:asciiTheme="minorEastAsia" w:hAnsiTheme="minorEastAsia" w:cs="Meiryo UI"/>
          <w:sz w:val="22"/>
        </w:rPr>
        <w:t>イベント賠償責任保険</w:t>
      </w:r>
      <w:r w:rsidR="00FF17FA">
        <w:rPr>
          <w:rFonts w:asciiTheme="minorEastAsia" w:hAnsiTheme="minorEastAsia" w:cs="Meiryo UI" w:hint="eastAsia"/>
          <w:sz w:val="22"/>
        </w:rPr>
        <w:t>への加入</w:t>
      </w:r>
      <w:r w:rsidR="000D0D31">
        <w:rPr>
          <w:rFonts w:asciiTheme="minorEastAsia" w:hAnsiTheme="minorEastAsia" w:cs="Meiryo UI" w:hint="eastAsia"/>
          <w:sz w:val="22"/>
        </w:rPr>
        <w:t>、</w:t>
      </w:r>
      <w:r w:rsidR="000D0D31">
        <w:t>スタッフを含めた保険加入等、大会のリスク</w:t>
      </w:r>
      <w:r w:rsidR="000D0D31">
        <w:rPr>
          <w:rFonts w:hint="eastAsia"/>
        </w:rPr>
        <w:t>軽減対</w:t>
      </w:r>
    </w:p>
    <w:p w:rsidR="00EA7888" w:rsidRDefault="000D0D31" w:rsidP="00DF2FB1">
      <w:pPr>
        <w:ind w:left="440" w:firstLineChars="100" w:firstLine="210"/>
        <w:jc w:val="left"/>
        <w:rPr>
          <w:rFonts w:asciiTheme="minorEastAsia" w:hAnsiTheme="minorEastAsia" w:cs="Meiryo UI"/>
          <w:sz w:val="22"/>
        </w:rPr>
      </w:pPr>
      <w:r>
        <w:rPr>
          <w:rFonts w:hint="eastAsia"/>
        </w:rPr>
        <w:t>策を講じること。</w:t>
      </w:r>
    </w:p>
    <w:p w:rsidR="00EA7888" w:rsidRDefault="00BB3CCF" w:rsidP="00477F79">
      <w:pPr>
        <w:ind w:left="440"/>
        <w:jc w:val="left"/>
      </w:pPr>
      <w:r>
        <w:rPr>
          <w:rFonts w:hint="eastAsia"/>
        </w:rPr>
        <w:t>キ</w:t>
      </w:r>
      <w:r w:rsidR="00EA7888">
        <w:rPr>
          <w:rFonts w:hint="eastAsia"/>
        </w:rPr>
        <w:t>．</w:t>
      </w:r>
      <w:r w:rsidR="00EA7888">
        <w:t>イベント開催に伴う関係者等との連絡、調整及び打ち合わせ</w:t>
      </w:r>
      <w:r w:rsidR="000C1008">
        <w:rPr>
          <w:rFonts w:hint="eastAsia"/>
        </w:rPr>
        <w:t>並びに</w:t>
      </w:r>
      <w:r w:rsidR="00EA7888">
        <w:t>記録簿等の作成</w:t>
      </w:r>
    </w:p>
    <w:p w:rsidR="003127E5" w:rsidRDefault="00BB3CCF" w:rsidP="00477F79">
      <w:pPr>
        <w:ind w:left="440"/>
        <w:jc w:val="left"/>
        <w:rPr>
          <w:rFonts w:asciiTheme="minorEastAsia" w:hAnsiTheme="minorEastAsia" w:cs="Meiryo UI"/>
          <w:sz w:val="22"/>
        </w:rPr>
      </w:pPr>
      <w:r>
        <w:rPr>
          <w:rFonts w:asciiTheme="minorEastAsia" w:hAnsiTheme="minorEastAsia" w:cs="Meiryo UI" w:hint="eastAsia"/>
          <w:sz w:val="22"/>
        </w:rPr>
        <w:t>ク</w:t>
      </w:r>
      <w:r w:rsidR="003127E5">
        <w:rPr>
          <w:rFonts w:asciiTheme="minorEastAsia" w:hAnsiTheme="minorEastAsia" w:cs="Meiryo UI" w:hint="eastAsia"/>
          <w:sz w:val="22"/>
        </w:rPr>
        <w:t>．イベント参加者へのアンケートの実施</w:t>
      </w:r>
      <w:r w:rsidR="00897802">
        <w:rPr>
          <w:rFonts w:asciiTheme="minorEastAsia" w:hAnsiTheme="minorEastAsia" w:cs="Meiryo UI" w:hint="eastAsia"/>
          <w:sz w:val="22"/>
        </w:rPr>
        <w:t>・集計</w:t>
      </w:r>
    </w:p>
    <w:p w:rsidR="00553C2B" w:rsidRPr="00477F79" w:rsidRDefault="00BB3CCF" w:rsidP="00477F79">
      <w:pPr>
        <w:ind w:left="440"/>
        <w:jc w:val="left"/>
        <w:rPr>
          <w:rFonts w:asciiTheme="minorEastAsia" w:hAnsiTheme="minorEastAsia" w:cs="Meiryo UI"/>
          <w:sz w:val="22"/>
        </w:rPr>
      </w:pPr>
      <w:r>
        <w:rPr>
          <w:rFonts w:asciiTheme="minorEastAsia" w:hAnsiTheme="minorEastAsia" w:cs="Meiryo UI" w:hint="eastAsia"/>
          <w:sz w:val="22"/>
        </w:rPr>
        <w:t>ケ</w:t>
      </w:r>
      <w:r w:rsidR="00553C2B">
        <w:rPr>
          <w:rFonts w:asciiTheme="minorEastAsia" w:hAnsiTheme="minorEastAsia" w:cs="Meiryo UI" w:hint="eastAsia"/>
          <w:sz w:val="22"/>
        </w:rPr>
        <w:t>．実施報告書の作成・提出</w:t>
      </w:r>
    </w:p>
    <w:p w:rsidR="00554130" w:rsidRPr="00B015B7" w:rsidRDefault="0039580C" w:rsidP="00554130">
      <w:pPr>
        <w:ind w:left="3520" w:hangingChars="1600" w:hanging="3520"/>
        <w:jc w:val="left"/>
        <w:rPr>
          <w:rFonts w:asciiTheme="minorEastAsia" w:hAnsiTheme="minorEastAsia" w:cs="Meiryo UI"/>
          <w:sz w:val="22"/>
        </w:rPr>
      </w:pPr>
      <w:r w:rsidRPr="00B015B7">
        <w:rPr>
          <w:rFonts w:asciiTheme="minorEastAsia" w:hAnsiTheme="minorEastAsia" w:cs="Meiryo UI" w:hint="eastAsia"/>
          <w:sz w:val="22"/>
        </w:rPr>
        <w:t>（</w:t>
      </w:r>
      <w:r w:rsidR="00630A0F" w:rsidRPr="00B015B7">
        <w:rPr>
          <w:rFonts w:asciiTheme="minorEastAsia" w:hAnsiTheme="minorEastAsia" w:cs="Meiryo UI" w:hint="eastAsia"/>
          <w:sz w:val="22"/>
        </w:rPr>
        <w:t>２</w:t>
      </w:r>
      <w:r w:rsidR="00554130" w:rsidRPr="00B015B7">
        <w:rPr>
          <w:rFonts w:asciiTheme="minorEastAsia" w:hAnsiTheme="minorEastAsia" w:cs="Meiryo UI" w:hint="eastAsia"/>
          <w:sz w:val="22"/>
        </w:rPr>
        <w:t>）</w:t>
      </w:r>
      <w:r w:rsidRPr="00B015B7">
        <w:rPr>
          <w:rFonts w:asciiTheme="minorEastAsia" w:hAnsiTheme="minorEastAsia" w:cs="Meiryo UI" w:hint="eastAsia"/>
          <w:sz w:val="22"/>
        </w:rPr>
        <w:t>サイクリング</w:t>
      </w:r>
      <w:r w:rsidR="00554130" w:rsidRPr="00B015B7">
        <w:rPr>
          <w:rFonts w:asciiTheme="minorEastAsia" w:hAnsiTheme="minorEastAsia" w:cs="Meiryo UI" w:hint="eastAsia"/>
          <w:sz w:val="22"/>
        </w:rPr>
        <w:t>情報発信</w:t>
      </w:r>
    </w:p>
    <w:p w:rsidR="004174DA" w:rsidRPr="00B015B7" w:rsidRDefault="00553C2B" w:rsidP="00553C2B">
      <w:pPr>
        <w:ind w:firstLineChars="200" w:firstLine="440"/>
        <w:jc w:val="left"/>
        <w:rPr>
          <w:rFonts w:asciiTheme="minorEastAsia" w:hAnsiTheme="minorEastAsia" w:cs="Meiryo UI"/>
          <w:sz w:val="22"/>
        </w:rPr>
      </w:pPr>
      <w:r>
        <w:rPr>
          <w:rFonts w:asciiTheme="minorEastAsia" w:hAnsiTheme="minorEastAsia" w:cs="Meiryo UI" w:hint="eastAsia"/>
          <w:sz w:val="22"/>
        </w:rPr>
        <w:t>ア．</w:t>
      </w:r>
      <w:r w:rsidR="00640102" w:rsidRPr="00B015B7">
        <w:rPr>
          <w:rFonts w:asciiTheme="minorEastAsia" w:hAnsiTheme="minorEastAsia" w:cs="Meiryo UI" w:hint="eastAsia"/>
          <w:sz w:val="22"/>
        </w:rPr>
        <w:t>インスタグラム</w:t>
      </w:r>
      <w:r w:rsidR="00554130" w:rsidRPr="00B015B7">
        <w:rPr>
          <w:rFonts w:asciiTheme="minorEastAsia" w:hAnsiTheme="minorEastAsia" w:cs="Meiryo UI" w:hint="eastAsia"/>
          <w:sz w:val="22"/>
        </w:rPr>
        <w:t>や</w:t>
      </w:r>
      <w:r w:rsidR="00640102" w:rsidRPr="00B015B7">
        <w:rPr>
          <w:rFonts w:asciiTheme="minorEastAsia" w:hAnsiTheme="minorEastAsia" w:cs="Meiryo UI" w:hint="eastAsia"/>
          <w:sz w:val="22"/>
        </w:rPr>
        <w:t>フェイスブック</w:t>
      </w:r>
      <w:r w:rsidR="00554130" w:rsidRPr="00B015B7">
        <w:rPr>
          <w:rFonts w:asciiTheme="minorEastAsia" w:hAnsiTheme="minorEastAsia" w:cs="Meiryo UI" w:hint="eastAsia"/>
          <w:sz w:val="22"/>
        </w:rPr>
        <w:t>など</w:t>
      </w:r>
      <w:r w:rsidR="00640102" w:rsidRPr="00B015B7">
        <w:rPr>
          <w:rFonts w:asciiTheme="minorEastAsia" w:hAnsiTheme="minorEastAsia" w:cs="Meiryo UI" w:hint="eastAsia"/>
          <w:sz w:val="22"/>
        </w:rPr>
        <w:t>のSNSや</w:t>
      </w:r>
      <w:r w:rsidR="004174DA" w:rsidRPr="00B015B7">
        <w:rPr>
          <w:rFonts w:asciiTheme="minorEastAsia" w:hAnsiTheme="minorEastAsia" w:cs="Meiryo UI" w:hint="eastAsia"/>
          <w:sz w:val="22"/>
        </w:rPr>
        <w:t>サイクリング関連のホームページ</w:t>
      </w:r>
      <w:r w:rsidR="00554130" w:rsidRPr="00B015B7">
        <w:rPr>
          <w:rFonts w:asciiTheme="minorEastAsia" w:hAnsiTheme="minorEastAsia" w:cs="Meiryo UI" w:hint="eastAsia"/>
          <w:sz w:val="22"/>
        </w:rPr>
        <w:t>を</w:t>
      </w:r>
    </w:p>
    <w:p w:rsidR="006E33B6" w:rsidRDefault="00554130" w:rsidP="005A7079">
      <w:pPr>
        <w:ind w:leftChars="270" w:left="567" w:firstLineChars="64" w:firstLine="141"/>
        <w:jc w:val="left"/>
        <w:rPr>
          <w:rFonts w:asciiTheme="minorEastAsia" w:hAnsiTheme="minorEastAsia" w:cs="Meiryo UI"/>
          <w:sz w:val="22"/>
        </w:rPr>
      </w:pPr>
      <w:r w:rsidRPr="00B015B7">
        <w:rPr>
          <w:rFonts w:asciiTheme="minorEastAsia" w:hAnsiTheme="minorEastAsia" w:cs="Meiryo UI" w:hint="eastAsia"/>
          <w:sz w:val="22"/>
        </w:rPr>
        <w:t>活用して、本市のサイクルツーリズムに関する情報発信</w:t>
      </w:r>
      <w:r w:rsidR="006E33B6">
        <w:rPr>
          <w:rFonts w:asciiTheme="minorEastAsia" w:hAnsiTheme="minorEastAsia" w:cs="Meiryo UI" w:hint="eastAsia"/>
          <w:sz w:val="22"/>
        </w:rPr>
        <w:t>や更新</w:t>
      </w:r>
      <w:r w:rsidRPr="00B015B7">
        <w:rPr>
          <w:rFonts w:asciiTheme="minorEastAsia" w:hAnsiTheme="minorEastAsia" w:cs="Meiryo UI" w:hint="eastAsia"/>
          <w:sz w:val="22"/>
        </w:rPr>
        <w:t>を行う。</w:t>
      </w:r>
    </w:p>
    <w:p w:rsidR="00554130" w:rsidRDefault="00710D6E" w:rsidP="006E33B6">
      <w:pPr>
        <w:ind w:leftChars="270" w:left="567" w:firstLineChars="164" w:firstLine="361"/>
        <w:jc w:val="left"/>
        <w:rPr>
          <w:rFonts w:asciiTheme="minorEastAsia" w:hAnsiTheme="minorEastAsia" w:cs="Meiryo UI"/>
          <w:sz w:val="22"/>
        </w:rPr>
      </w:pPr>
      <w:r w:rsidRPr="00710D6E">
        <w:rPr>
          <w:rFonts w:asciiTheme="minorEastAsia" w:hAnsiTheme="minorEastAsia" w:cs="Meiryo UI"/>
          <w:sz w:val="22"/>
        </w:rPr>
        <w:t>情報</w:t>
      </w:r>
      <w:r>
        <w:rPr>
          <w:rFonts w:asciiTheme="minorEastAsia" w:hAnsiTheme="minorEastAsia" w:cs="Meiryo UI" w:hint="eastAsia"/>
          <w:sz w:val="22"/>
        </w:rPr>
        <w:t>発信</w:t>
      </w:r>
      <w:r w:rsidRPr="00710D6E">
        <w:rPr>
          <w:rFonts w:asciiTheme="minorEastAsia" w:hAnsiTheme="minorEastAsia" w:cs="Meiryo UI"/>
          <w:sz w:val="22"/>
        </w:rPr>
        <w:t>の</w:t>
      </w:r>
      <w:r>
        <w:rPr>
          <w:rFonts w:asciiTheme="minorEastAsia" w:hAnsiTheme="minorEastAsia" w:cs="Meiryo UI" w:hint="eastAsia"/>
          <w:sz w:val="22"/>
        </w:rPr>
        <w:t>方法は委託者</w:t>
      </w:r>
      <w:r w:rsidRPr="00710D6E">
        <w:rPr>
          <w:rFonts w:asciiTheme="minorEastAsia" w:hAnsiTheme="minorEastAsia" w:cs="Meiryo UI"/>
          <w:sz w:val="22"/>
        </w:rPr>
        <w:t>と協議</w:t>
      </w:r>
      <w:r>
        <w:rPr>
          <w:rFonts w:asciiTheme="minorEastAsia" w:hAnsiTheme="minorEastAsia" w:cs="Meiryo UI" w:hint="eastAsia"/>
          <w:sz w:val="22"/>
        </w:rPr>
        <w:t>すること。</w:t>
      </w:r>
    </w:p>
    <w:p w:rsidR="00EA7888" w:rsidRPr="00B015B7" w:rsidRDefault="00EA7888" w:rsidP="00EA7888">
      <w:pPr>
        <w:jc w:val="left"/>
        <w:rPr>
          <w:rFonts w:asciiTheme="minorEastAsia" w:hAnsiTheme="minorEastAsia" w:cs="Meiryo UI"/>
          <w:sz w:val="22"/>
        </w:rPr>
      </w:pPr>
      <w:r>
        <w:rPr>
          <w:rFonts w:asciiTheme="minorEastAsia" w:hAnsiTheme="minorEastAsia" w:cs="Meiryo UI" w:hint="eastAsia"/>
          <w:sz w:val="22"/>
        </w:rPr>
        <w:t xml:space="preserve">　　イ．実施報告書の作成・提出</w:t>
      </w:r>
    </w:p>
    <w:p w:rsidR="000D0019" w:rsidRPr="00B015B7" w:rsidRDefault="00554130" w:rsidP="000D0019">
      <w:pPr>
        <w:ind w:left="3520" w:hangingChars="1600" w:hanging="3520"/>
        <w:jc w:val="left"/>
        <w:rPr>
          <w:rFonts w:asciiTheme="minorEastAsia" w:hAnsiTheme="minorEastAsia" w:cs="Meiryo UI"/>
          <w:sz w:val="22"/>
        </w:rPr>
      </w:pPr>
      <w:r w:rsidRPr="00B015B7">
        <w:rPr>
          <w:rFonts w:asciiTheme="minorEastAsia" w:hAnsiTheme="minorEastAsia" w:cs="Meiryo UI" w:hint="eastAsia"/>
          <w:sz w:val="22"/>
        </w:rPr>
        <w:t>（</w:t>
      </w:r>
      <w:r w:rsidR="00630A0F" w:rsidRPr="00B015B7">
        <w:rPr>
          <w:rFonts w:asciiTheme="minorEastAsia" w:hAnsiTheme="minorEastAsia" w:cs="Meiryo UI" w:hint="eastAsia"/>
          <w:sz w:val="22"/>
        </w:rPr>
        <w:t>３</w:t>
      </w:r>
      <w:r w:rsidRPr="00B015B7">
        <w:rPr>
          <w:rFonts w:asciiTheme="minorEastAsia" w:hAnsiTheme="minorEastAsia" w:cs="Meiryo UI" w:hint="eastAsia"/>
          <w:sz w:val="22"/>
        </w:rPr>
        <w:t>）</w:t>
      </w:r>
      <w:r w:rsidR="000D0019" w:rsidRPr="00B015B7">
        <w:rPr>
          <w:rFonts w:asciiTheme="minorEastAsia" w:hAnsiTheme="minorEastAsia" w:cs="Meiryo UI" w:hint="eastAsia"/>
          <w:sz w:val="22"/>
        </w:rPr>
        <w:t>ライドイベント</w:t>
      </w:r>
    </w:p>
    <w:p w:rsidR="000D0019" w:rsidRDefault="000D0019" w:rsidP="00630A0F">
      <w:pPr>
        <w:ind w:left="3520" w:hangingChars="1600" w:hanging="3520"/>
        <w:jc w:val="left"/>
      </w:pPr>
      <w:r w:rsidRPr="00B015B7">
        <w:rPr>
          <w:rFonts w:asciiTheme="minorEastAsia" w:hAnsiTheme="minorEastAsia" w:cs="Meiryo UI" w:hint="eastAsia"/>
          <w:sz w:val="22"/>
        </w:rPr>
        <w:lastRenderedPageBreak/>
        <w:t xml:space="preserve">　</w:t>
      </w:r>
      <w:r w:rsidR="00553C2B">
        <w:rPr>
          <w:rFonts w:asciiTheme="minorEastAsia" w:hAnsiTheme="minorEastAsia" w:cs="Meiryo UI" w:hint="eastAsia"/>
          <w:sz w:val="22"/>
        </w:rPr>
        <w:t xml:space="preserve">　ア．</w:t>
      </w:r>
      <w:r w:rsidR="0097090A">
        <w:rPr>
          <w:rFonts w:asciiTheme="minorEastAsia" w:hAnsiTheme="minorEastAsia" w:cs="Meiryo UI" w:hint="eastAsia"/>
          <w:sz w:val="22"/>
        </w:rPr>
        <w:t>１回の</w:t>
      </w:r>
      <w:r w:rsidR="007D02C5">
        <w:rPr>
          <w:rFonts w:asciiTheme="minorEastAsia" w:hAnsiTheme="minorEastAsia" w:cs="Meiryo UI" w:hint="eastAsia"/>
          <w:sz w:val="22"/>
        </w:rPr>
        <w:t>参加者が</w:t>
      </w:r>
      <w:r w:rsidR="00247FB7">
        <w:rPr>
          <w:rFonts w:asciiTheme="minorEastAsia" w:hAnsiTheme="minorEastAsia" w:cs="Meiryo UI" w:hint="eastAsia"/>
          <w:sz w:val="22"/>
        </w:rPr>
        <w:t>概ね</w:t>
      </w:r>
      <w:r w:rsidR="007D02C5">
        <w:rPr>
          <w:rFonts w:asciiTheme="minorEastAsia" w:hAnsiTheme="minorEastAsia" w:cs="Meiryo UI" w:hint="eastAsia"/>
          <w:sz w:val="22"/>
        </w:rPr>
        <w:t>２０名程度</w:t>
      </w:r>
      <w:r w:rsidR="00EA7888">
        <w:rPr>
          <w:rFonts w:asciiTheme="minorEastAsia" w:hAnsiTheme="minorEastAsia" w:cs="Meiryo UI" w:hint="eastAsia"/>
          <w:sz w:val="22"/>
        </w:rPr>
        <w:t>の自転車イベントの</w:t>
      </w:r>
      <w:r w:rsidR="00524763">
        <w:t>企画立案</w:t>
      </w:r>
      <w:r w:rsidR="00524763">
        <w:rPr>
          <w:rFonts w:hint="eastAsia"/>
        </w:rPr>
        <w:t>・管理</w:t>
      </w:r>
      <w:r w:rsidR="00524763">
        <w:t>業務</w:t>
      </w:r>
      <w:r w:rsidR="0097090A">
        <w:rPr>
          <w:rFonts w:hint="eastAsia"/>
        </w:rPr>
        <w:t>を年４回行う</w:t>
      </w:r>
    </w:p>
    <w:p w:rsidR="00524763" w:rsidRDefault="00524763" w:rsidP="00630A0F">
      <w:pPr>
        <w:ind w:left="3520" w:hangingChars="1600" w:hanging="3520"/>
        <w:jc w:val="left"/>
        <w:rPr>
          <w:rFonts w:asciiTheme="minorEastAsia" w:hAnsiTheme="minorEastAsia" w:cs="Meiryo UI"/>
          <w:sz w:val="22"/>
        </w:rPr>
      </w:pPr>
      <w:r>
        <w:rPr>
          <w:rFonts w:asciiTheme="minorEastAsia" w:hAnsiTheme="minorEastAsia" w:cs="Meiryo UI" w:hint="eastAsia"/>
          <w:sz w:val="22"/>
        </w:rPr>
        <w:t xml:space="preserve">　　イ．エントリー業務</w:t>
      </w:r>
      <w:r w:rsidR="003B41DD">
        <w:rPr>
          <w:rFonts w:asciiTheme="minorEastAsia" w:hAnsiTheme="minorEastAsia" w:cs="Meiryo UI" w:hint="eastAsia"/>
          <w:sz w:val="22"/>
        </w:rPr>
        <w:t>（参加費徴収業務含む）</w:t>
      </w:r>
    </w:p>
    <w:p w:rsidR="00524763" w:rsidRDefault="00524763" w:rsidP="00630A0F">
      <w:pPr>
        <w:ind w:left="3520" w:hangingChars="1600" w:hanging="3520"/>
        <w:jc w:val="left"/>
        <w:rPr>
          <w:rFonts w:asciiTheme="minorEastAsia" w:hAnsiTheme="minorEastAsia" w:cs="Meiryo UI"/>
          <w:sz w:val="22"/>
        </w:rPr>
      </w:pPr>
      <w:r>
        <w:rPr>
          <w:rFonts w:asciiTheme="minorEastAsia" w:hAnsiTheme="minorEastAsia" w:cs="Meiryo UI" w:hint="eastAsia"/>
          <w:sz w:val="22"/>
        </w:rPr>
        <w:t xml:space="preserve">　　ウ．広報業務（チラシ作成・ＳＮＳ等での宣伝等）</w:t>
      </w:r>
    </w:p>
    <w:p w:rsidR="00524763" w:rsidRDefault="00524763" w:rsidP="00500F59">
      <w:pPr>
        <w:ind w:left="3520" w:hangingChars="1600" w:hanging="3520"/>
        <w:jc w:val="left"/>
        <w:rPr>
          <w:rFonts w:asciiTheme="minorEastAsia" w:hAnsiTheme="minorEastAsia" w:cs="Meiryo UI"/>
          <w:sz w:val="22"/>
        </w:rPr>
      </w:pPr>
      <w:r>
        <w:rPr>
          <w:rFonts w:asciiTheme="minorEastAsia" w:hAnsiTheme="minorEastAsia" w:cs="Meiryo UI" w:hint="eastAsia"/>
          <w:sz w:val="22"/>
        </w:rPr>
        <w:t xml:space="preserve">　　エ．エイドステーションで</w:t>
      </w:r>
      <w:r w:rsidR="00710D6E">
        <w:rPr>
          <w:rFonts w:asciiTheme="minorEastAsia" w:hAnsiTheme="minorEastAsia" w:cs="Meiryo UI" w:hint="eastAsia"/>
          <w:sz w:val="22"/>
        </w:rPr>
        <w:t>提供する</w:t>
      </w:r>
      <w:r>
        <w:rPr>
          <w:rFonts w:asciiTheme="minorEastAsia" w:hAnsiTheme="minorEastAsia" w:cs="Meiryo UI" w:hint="eastAsia"/>
          <w:sz w:val="22"/>
        </w:rPr>
        <w:t>飲食物の準備</w:t>
      </w:r>
      <w:r w:rsidR="00500F59">
        <w:rPr>
          <w:rFonts w:asciiTheme="minorEastAsia" w:hAnsiTheme="minorEastAsia" w:cs="Meiryo UI" w:hint="eastAsia"/>
          <w:sz w:val="22"/>
        </w:rPr>
        <w:t>（１回のイベントで概ね２か所程度）</w:t>
      </w:r>
    </w:p>
    <w:p w:rsidR="00500F59" w:rsidRPr="00500F59" w:rsidRDefault="00500F59" w:rsidP="00500F59">
      <w:pPr>
        <w:ind w:left="3520" w:hangingChars="1600" w:hanging="3520"/>
        <w:jc w:val="left"/>
        <w:rPr>
          <w:rFonts w:asciiTheme="minorEastAsia" w:hAnsiTheme="minorEastAsia" w:cs="Meiryo UI"/>
          <w:sz w:val="22"/>
        </w:rPr>
      </w:pPr>
      <w:r>
        <w:rPr>
          <w:rFonts w:asciiTheme="minorEastAsia" w:hAnsiTheme="minorEastAsia" w:cs="Meiryo UI" w:hint="eastAsia"/>
          <w:sz w:val="22"/>
        </w:rPr>
        <w:t xml:space="preserve">　　オ．イベント参加者への昼食の準備</w:t>
      </w:r>
    </w:p>
    <w:p w:rsidR="00FF17FA" w:rsidRPr="009B1DAA" w:rsidRDefault="00500F59" w:rsidP="009B1DAA">
      <w:pPr>
        <w:ind w:leftChars="200" w:left="640" w:hangingChars="100" w:hanging="220"/>
        <w:rPr>
          <w:rFonts w:asciiTheme="minorEastAsia" w:hAnsiTheme="minorEastAsia" w:cs="Meiryo UI"/>
          <w:sz w:val="22"/>
        </w:rPr>
      </w:pPr>
      <w:r>
        <w:rPr>
          <w:rFonts w:asciiTheme="minorEastAsia" w:hAnsiTheme="minorEastAsia" w:cs="Meiryo UI" w:hint="eastAsia"/>
          <w:sz w:val="22"/>
        </w:rPr>
        <w:t>カ</w:t>
      </w:r>
      <w:r w:rsidR="00FF17FA">
        <w:rPr>
          <w:rFonts w:asciiTheme="minorEastAsia" w:hAnsiTheme="minorEastAsia" w:cs="Meiryo UI" w:hint="eastAsia"/>
          <w:sz w:val="22"/>
        </w:rPr>
        <w:t>．</w:t>
      </w:r>
      <w:r w:rsidR="00FF17FA" w:rsidRPr="00FF17FA">
        <w:rPr>
          <w:rFonts w:asciiTheme="minorEastAsia" w:hAnsiTheme="minorEastAsia" w:cs="Meiryo UI"/>
          <w:sz w:val="22"/>
        </w:rPr>
        <w:t>イベント賠償責任保険</w:t>
      </w:r>
      <w:r w:rsidR="00FF17FA">
        <w:rPr>
          <w:rFonts w:asciiTheme="minorEastAsia" w:hAnsiTheme="minorEastAsia" w:cs="Meiryo UI" w:hint="eastAsia"/>
          <w:sz w:val="22"/>
        </w:rPr>
        <w:t>への加入</w:t>
      </w:r>
      <w:r w:rsidR="009B1DAA">
        <w:rPr>
          <w:rFonts w:asciiTheme="minorEastAsia" w:hAnsiTheme="minorEastAsia" w:cs="Meiryo UI" w:hint="eastAsia"/>
          <w:sz w:val="22"/>
        </w:rPr>
        <w:t>、</w:t>
      </w:r>
      <w:r w:rsidR="009B1DAA">
        <w:t>スタッフを含めた保険加入等、大会のリスク</w:t>
      </w:r>
      <w:r w:rsidR="009B1DAA">
        <w:rPr>
          <w:rFonts w:hint="eastAsia"/>
        </w:rPr>
        <w:t>軽減対策を講じること。</w:t>
      </w:r>
    </w:p>
    <w:p w:rsidR="003127E5" w:rsidRDefault="003127E5" w:rsidP="00630A0F">
      <w:pPr>
        <w:ind w:left="3520" w:hangingChars="1600" w:hanging="3520"/>
        <w:jc w:val="left"/>
        <w:rPr>
          <w:rFonts w:asciiTheme="minorEastAsia" w:hAnsiTheme="minorEastAsia" w:cs="Meiryo UI"/>
          <w:sz w:val="22"/>
        </w:rPr>
      </w:pPr>
      <w:r>
        <w:rPr>
          <w:rFonts w:asciiTheme="minorEastAsia" w:hAnsiTheme="minorEastAsia" w:cs="Meiryo UI" w:hint="eastAsia"/>
          <w:sz w:val="22"/>
        </w:rPr>
        <w:t xml:space="preserve">　　</w:t>
      </w:r>
      <w:r w:rsidR="00500F59">
        <w:rPr>
          <w:rFonts w:asciiTheme="minorEastAsia" w:hAnsiTheme="minorEastAsia" w:cs="Meiryo UI" w:hint="eastAsia"/>
          <w:sz w:val="22"/>
        </w:rPr>
        <w:t>キ</w:t>
      </w:r>
      <w:r>
        <w:rPr>
          <w:rFonts w:asciiTheme="minorEastAsia" w:hAnsiTheme="minorEastAsia" w:cs="Meiryo UI" w:hint="eastAsia"/>
          <w:sz w:val="22"/>
        </w:rPr>
        <w:t>．イベント参加者へのアンケートの実施</w:t>
      </w:r>
      <w:r w:rsidR="00897802">
        <w:rPr>
          <w:rFonts w:asciiTheme="minorEastAsia" w:hAnsiTheme="minorEastAsia" w:cs="Meiryo UI" w:hint="eastAsia"/>
          <w:sz w:val="22"/>
        </w:rPr>
        <w:t>・集計</w:t>
      </w:r>
    </w:p>
    <w:p w:rsidR="00524763" w:rsidRDefault="00524763" w:rsidP="00630A0F">
      <w:pPr>
        <w:ind w:left="3520" w:hangingChars="1600" w:hanging="3520"/>
        <w:jc w:val="left"/>
        <w:rPr>
          <w:rFonts w:asciiTheme="minorEastAsia" w:hAnsiTheme="minorEastAsia" w:cs="Meiryo UI"/>
          <w:sz w:val="22"/>
        </w:rPr>
      </w:pPr>
      <w:r>
        <w:rPr>
          <w:rFonts w:asciiTheme="minorEastAsia" w:hAnsiTheme="minorEastAsia" w:cs="Meiryo UI" w:hint="eastAsia"/>
          <w:sz w:val="22"/>
        </w:rPr>
        <w:t xml:space="preserve">　　</w:t>
      </w:r>
      <w:r w:rsidR="00500F59">
        <w:rPr>
          <w:rFonts w:asciiTheme="minorEastAsia" w:hAnsiTheme="minorEastAsia" w:cs="Meiryo UI" w:hint="eastAsia"/>
          <w:sz w:val="22"/>
        </w:rPr>
        <w:t>ク</w:t>
      </w:r>
      <w:r>
        <w:rPr>
          <w:rFonts w:asciiTheme="minorEastAsia" w:hAnsiTheme="minorEastAsia" w:cs="Meiryo UI" w:hint="eastAsia"/>
          <w:sz w:val="22"/>
        </w:rPr>
        <w:t>．実施報告書の作成・提出</w:t>
      </w:r>
    </w:p>
    <w:p w:rsidR="00524763" w:rsidRPr="00B015B7" w:rsidRDefault="00524763" w:rsidP="00630A0F">
      <w:pPr>
        <w:ind w:left="3520" w:hangingChars="1600" w:hanging="3520"/>
        <w:jc w:val="left"/>
        <w:rPr>
          <w:rFonts w:asciiTheme="minorEastAsia" w:hAnsiTheme="minorEastAsia" w:cs="Meiryo UI"/>
          <w:sz w:val="22"/>
        </w:rPr>
      </w:pPr>
      <w:r>
        <w:rPr>
          <w:rFonts w:asciiTheme="minorEastAsia" w:hAnsiTheme="minorEastAsia" w:cs="Meiryo UI" w:hint="eastAsia"/>
          <w:sz w:val="22"/>
        </w:rPr>
        <w:t xml:space="preserve">　　</w:t>
      </w:r>
    </w:p>
    <w:p w:rsidR="000658CD" w:rsidRDefault="000658CD" w:rsidP="006D289C">
      <w:pPr>
        <w:jc w:val="left"/>
      </w:pPr>
      <w:r>
        <w:t>８</w:t>
      </w:r>
      <w:r>
        <w:t xml:space="preserve"> </w:t>
      </w:r>
      <w:r>
        <w:t>成果</w:t>
      </w:r>
      <w:r w:rsidR="00E2616A">
        <w:rPr>
          <w:rFonts w:hint="eastAsia"/>
        </w:rPr>
        <w:t>報告書</w:t>
      </w:r>
      <w:r>
        <w:t>の</w:t>
      </w:r>
      <w:r w:rsidR="00E2616A">
        <w:rPr>
          <w:rFonts w:hint="eastAsia"/>
        </w:rPr>
        <w:t>提出</w:t>
      </w:r>
      <w:r>
        <w:t>について</w:t>
      </w:r>
      <w:r>
        <w:t xml:space="preserve"> </w:t>
      </w:r>
    </w:p>
    <w:p w:rsidR="000658CD" w:rsidRDefault="000658CD" w:rsidP="006D289C">
      <w:pPr>
        <w:jc w:val="left"/>
      </w:pPr>
      <w:r>
        <w:t>（１）成果</w:t>
      </w:r>
      <w:r w:rsidR="00E2616A">
        <w:rPr>
          <w:rFonts w:hint="eastAsia"/>
        </w:rPr>
        <w:t>報告書</w:t>
      </w:r>
    </w:p>
    <w:p w:rsidR="00C077B7" w:rsidRDefault="000658CD" w:rsidP="00C077B7">
      <w:pPr>
        <w:ind w:leftChars="200" w:left="420" w:firstLineChars="100" w:firstLine="210"/>
        <w:jc w:val="left"/>
      </w:pPr>
      <w:r>
        <w:t>受託者は、本業務の成果について「</w:t>
      </w:r>
      <w:r w:rsidR="00DB7925">
        <w:rPr>
          <w:rFonts w:hint="eastAsia"/>
        </w:rPr>
        <w:t>成果</w:t>
      </w:r>
      <w:r>
        <w:t>報告書」を作成し、令和９年３月</w:t>
      </w:r>
      <w:r>
        <w:t>31</w:t>
      </w:r>
      <w:r>
        <w:t>日まで</w:t>
      </w:r>
      <w:r>
        <w:t xml:space="preserve"> </w:t>
      </w:r>
      <w:r>
        <w:t>に書面及び電子データで、以下の成果品を添えて本市に提出すものとする。なお、</w:t>
      </w:r>
      <w:r w:rsidR="00710D6E">
        <w:rPr>
          <w:rFonts w:hint="eastAsia"/>
        </w:rPr>
        <w:t>成果報告書</w:t>
      </w:r>
      <w:r>
        <w:t>に関する著作権等全ての権利は本市に帰属するものとし、受託者は本市の承認を得ずに第三者に</w:t>
      </w:r>
      <w:r w:rsidR="00710D6E">
        <w:rPr>
          <w:rFonts w:hint="eastAsia"/>
        </w:rPr>
        <w:t>成果報告書</w:t>
      </w:r>
      <w:r>
        <w:t>（バックデータ含む）を提供してはならないものとする。</w:t>
      </w:r>
      <w:r>
        <w:t xml:space="preserve"> </w:t>
      </w:r>
    </w:p>
    <w:p w:rsidR="00C077B7" w:rsidRDefault="000658CD" w:rsidP="00C077B7">
      <w:pPr>
        <w:ind w:leftChars="200" w:left="420" w:firstLineChars="100" w:firstLine="210"/>
        <w:jc w:val="left"/>
      </w:pPr>
      <w:r>
        <w:t>ア</w:t>
      </w:r>
      <w:r>
        <w:t xml:space="preserve"> </w:t>
      </w:r>
      <w:r>
        <w:t>業務実績報告書</w:t>
      </w:r>
      <w:r>
        <w:t xml:space="preserve"> </w:t>
      </w:r>
    </w:p>
    <w:p w:rsidR="00C077B7" w:rsidRDefault="000658CD" w:rsidP="00C077B7">
      <w:pPr>
        <w:ind w:leftChars="200" w:left="420" w:firstLineChars="100" w:firstLine="210"/>
        <w:jc w:val="left"/>
      </w:pPr>
      <w:r>
        <w:t>イ</w:t>
      </w:r>
      <w:r>
        <w:t xml:space="preserve"> </w:t>
      </w:r>
      <w:r>
        <w:t>アンケート調査結果報告書</w:t>
      </w:r>
      <w:r>
        <w:t xml:space="preserve"> </w:t>
      </w:r>
    </w:p>
    <w:p w:rsidR="00C077B7" w:rsidRDefault="000658CD" w:rsidP="000C1008">
      <w:pPr>
        <w:jc w:val="left"/>
      </w:pPr>
      <w:r>
        <w:t>（２）納入場所</w:t>
      </w:r>
      <w:r>
        <w:t xml:space="preserve"> </w:t>
      </w:r>
    </w:p>
    <w:p w:rsidR="00C077B7" w:rsidRDefault="000658CD" w:rsidP="000C1008">
      <w:pPr>
        <w:ind w:firstLineChars="300" w:firstLine="630"/>
        <w:jc w:val="left"/>
      </w:pPr>
      <w:r>
        <w:t>佐伯市商工観光部</w:t>
      </w:r>
      <w:r w:rsidR="00897802">
        <w:rPr>
          <w:rFonts w:hint="eastAsia"/>
        </w:rPr>
        <w:t>観光課</w:t>
      </w:r>
      <w:r>
        <w:t xml:space="preserve"> </w:t>
      </w:r>
    </w:p>
    <w:p w:rsidR="00C077B7" w:rsidRDefault="000658CD" w:rsidP="000C1008">
      <w:pPr>
        <w:jc w:val="left"/>
      </w:pPr>
      <w:r>
        <w:t>（３）納入期限</w:t>
      </w:r>
    </w:p>
    <w:p w:rsidR="00C077B7" w:rsidRDefault="000658CD" w:rsidP="000C1008">
      <w:pPr>
        <w:ind w:firstLineChars="300" w:firstLine="630"/>
        <w:jc w:val="left"/>
      </w:pPr>
      <w:r>
        <w:t>令和９年３月</w:t>
      </w:r>
      <w:r>
        <w:t>31</w:t>
      </w:r>
      <w:r>
        <w:t>日（水）</w:t>
      </w:r>
      <w:r>
        <w:t xml:space="preserve"> </w:t>
      </w:r>
    </w:p>
    <w:p w:rsidR="00C077B7" w:rsidRDefault="00C077B7" w:rsidP="00C077B7">
      <w:pPr>
        <w:jc w:val="left"/>
      </w:pPr>
    </w:p>
    <w:p w:rsidR="00C077B7" w:rsidRDefault="000658CD" w:rsidP="00C077B7">
      <w:pPr>
        <w:ind w:firstLineChars="100" w:firstLine="210"/>
        <w:jc w:val="left"/>
      </w:pPr>
      <w:r>
        <w:t>９</w:t>
      </w:r>
      <w:r>
        <w:t xml:space="preserve"> </w:t>
      </w:r>
      <w:r>
        <w:t>再委託の禁止</w:t>
      </w:r>
    </w:p>
    <w:p w:rsidR="00C077B7" w:rsidRDefault="000658CD" w:rsidP="00C077B7">
      <w:pPr>
        <w:ind w:leftChars="100" w:left="210" w:firstLineChars="100" w:firstLine="210"/>
        <w:jc w:val="left"/>
      </w:pPr>
      <w:r>
        <w:t xml:space="preserve"> </w:t>
      </w:r>
      <w:r>
        <w:t>再委託は原則認めないものとする。ただし、書面により委託者の承諾を得た場合は、この限りでない。</w:t>
      </w:r>
      <w:r>
        <w:t xml:space="preserve"> </w:t>
      </w:r>
    </w:p>
    <w:p w:rsidR="00C077B7" w:rsidRDefault="00C077B7" w:rsidP="00C077B7">
      <w:pPr>
        <w:jc w:val="left"/>
      </w:pPr>
    </w:p>
    <w:p w:rsidR="00C077B7" w:rsidRDefault="000658CD" w:rsidP="00C077B7">
      <w:pPr>
        <w:ind w:firstLineChars="100" w:firstLine="210"/>
        <w:jc w:val="left"/>
      </w:pPr>
      <w:r>
        <w:t xml:space="preserve">10 </w:t>
      </w:r>
      <w:r>
        <w:t>その他</w:t>
      </w:r>
    </w:p>
    <w:p w:rsidR="00C077B7" w:rsidRDefault="000658CD" w:rsidP="007568A8">
      <w:pPr>
        <w:pStyle w:val="a3"/>
        <w:numPr>
          <w:ilvl w:val="0"/>
          <w:numId w:val="4"/>
        </w:numPr>
        <w:ind w:leftChars="0"/>
        <w:jc w:val="left"/>
      </w:pPr>
      <w:r>
        <w:t>本市と十分な協議の上、本業務を実施すること。</w:t>
      </w:r>
      <w:r>
        <w:t xml:space="preserve"> </w:t>
      </w:r>
    </w:p>
    <w:p w:rsidR="003B41DD" w:rsidRDefault="003B41DD" w:rsidP="007568A8">
      <w:pPr>
        <w:pStyle w:val="a3"/>
        <w:numPr>
          <w:ilvl w:val="0"/>
          <w:numId w:val="4"/>
        </w:numPr>
        <w:ind w:leftChars="0"/>
        <w:jc w:val="left"/>
      </w:pPr>
      <w:r>
        <w:rPr>
          <w:rFonts w:hint="eastAsia"/>
        </w:rPr>
        <w:t>参加者から徴収した参加費は</w:t>
      </w:r>
      <w:r w:rsidR="000D0D31">
        <w:rPr>
          <w:rFonts w:hint="eastAsia"/>
        </w:rPr>
        <w:t>、</w:t>
      </w:r>
      <w:r>
        <w:rPr>
          <w:rFonts w:hint="eastAsia"/>
        </w:rPr>
        <w:t>本事業に充てること。</w:t>
      </w:r>
    </w:p>
    <w:p w:rsidR="00DA6185" w:rsidRDefault="00576656" w:rsidP="00DA6185">
      <w:pPr>
        <w:pStyle w:val="a3"/>
        <w:numPr>
          <w:ilvl w:val="0"/>
          <w:numId w:val="4"/>
        </w:numPr>
        <w:ind w:leftChars="0"/>
        <w:jc w:val="left"/>
      </w:pPr>
      <w:r>
        <w:rPr>
          <w:rFonts w:hint="eastAsia"/>
        </w:rPr>
        <w:t>自然災害等</w:t>
      </w:r>
      <w:r w:rsidR="00DA6185">
        <w:rPr>
          <w:rFonts w:hint="eastAsia"/>
        </w:rPr>
        <w:t>、</w:t>
      </w:r>
      <w:r>
        <w:rPr>
          <w:rFonts w:hint="eastAsia"/>
        </w:rPr>
        <w:t>又は</w:t>
      </w:r>
      <w:r w:rsidR="00DA6185">
        <w:rPr>
          <w:rFonts w:hint="eastAsia"/>
        </w:rPr>
        <w:t>、</w:t>
      </w:r>
      <w:r>
        <w:rPr>
          <w:rFonts w:hint="eastAsia"/>
        </w:rPr>
        <w:t>委託者・受託者の都合で事業の一部又は全部を実施</w:t>
      </w:r>
      <w:r w:rsidR="00E2616A">
        <w:rPr>
          <w:rFonts w:hint="eastAsia"/>
        </w:rPr>
        <w:t>できない</w:t>
      </w:r>
      <w:r>
        <w:rPr>
          <w:rFonts w:hint="eastAsia"/>
        </w:rPr>
        <w:t>場合</w:t>
      </w:r>
    </w:p>
    <w:p w:rsidR="007568A8" w:rsidRDefault="00576656" w:rsidP="00DA6185">
      <w:pPr>
        <w:ind w:left="318" w:firstLineChars="300" w:firstLine="630"/>
        <w:jc w:val="left"/>
      </w:pPr>
      <w:r>
        <w:rPr>
          <w:rFonts w:hint="eastAsia"/>
        </w:rPr>
        <w:t>は、契約金額の変更を行う。</w:t>
      </w:r>
    </w:p>
    <w:p w:rsidR="00C077B7" w:rsidRDefault="000658CD" w:rsidP="00C077B7">
      <w:pPr>
        <w:ind w:leftChars="150" w:left="735" w:hangingChars="200" w:hanging="420"/>
        <w:jc w:val="left"/>
      </w:pPr>
      <w:r>
        <w:t>（</w:t>
      </w:r>
      <w:r w:rsidR="00DA6185">
        <w:rPr>
          <w:rFonts w:hint="eastAsia"/>
        </w:rPr>
        <w:t>４</w:t>
      </w:r>
      <w:r>
        <w:t>）この仕様書は概略を示すものであり、本仕様書に明記していない事項であっても目的遂行上当然に必要と認められるものは、受託者の責任において実施するものとする。</w:t>
      </w:r>
    </w:p>
    <w:p w:rsidR="00C077B7" w:rsidRDefault="000658CD" w:rsidP="00C077B7">
      <w:pPr>
        <w:ind w:leftChars="130" w:left="693" w:hangingChars="200" w:hanging="420"/>
        <w:jc w:val="left"/>
      </w:pPr>
      <w:r>
        <w:t>（</w:t>
      </w:r>
      <w:r w:rsidR="00DA6185">
        <w:rPr>
          <w:rFonts w:hint="eastAsia"/>
        </w:rPr>
        <w:t>５</w:t>
      </w:r>
      <w:r>
        <w:t>）受託者は、本業務を通じて知り得た情報を機密情報として扱い、目的外の利用並びに第三者への開示及び漏洩をしてはならない。契約終了後もまた同様とする。</w:t>
      </w:r>
    </w:p>
    <w:p w:rsidR="00C077B7" w:rsidRDefault="000658CD" w:rsidP="00C077B7">
      <w:pPr>
        <w:ind w:leftChars="123" w:left="573" w:hangingChars="150" w:hanging="315"/>
        <w:jc w:val="left"/>
      </w:pPr>
      <w:r>
        <w:t>（</w:t>
      </w:r>
      <w:r w:rsidR="00DA6185">
        <w:rPr>
          <w:rFonts w:hint="eastAsia"/>
        </w:rPr>
        <w:t>６</w:t>
      </w:r>
      <w:r>
        <w:t>）受託者は、本業務を履行する上で個人情報を取り扱う場合は、個人情報保護法等を遵守しなければならない。</w:t>
      </w:r>
    </w:p>
    <w:p w:rsidR="00C077B7" w:rsidRDefault="000658CD" w:rsidP="00C077B7">
      <w:pPr>
        <w:ind w:leftChars="55" w:left="535" w:hangingChars="200" w:hanging="420"/>
        <w:jc w:val="left"/>
      </w:pPr>
      <w:r>
        <w:lastRenderedPageBreak/>
        <w:t xml:space="preserve"> </w:t>
      </w:r>
      <w:r>
        <w:t>（</w:t>
      </w:r>
      <w:r w:rsidR="00DA6185">
        <w:rPr>
          <w:rFonts w:hint="eastAsia"/>
        </w:rPr>
        <w:t>７</w:t>
      </w:r>
      <w:r>
        <w:t>）仕様書に記載のない事項その他業務の履行上必要な事項については、本市と受託者で協議の上決定する。</w:t>
      </w:r>
    </w:p>
    <w:p w:rsidR="009C25C2" w:rsidRDefault="009C25C2" w:rsidP="00C077B7">
      <w:pPr>
        <w:ind w:leftChars="55" w:left="535" w:hangingChars="200" w:hanging="420"/>
        <w:jc w:val="left"/>
      </w:pPr>
    </w:p>
    <w:p w:rsidR="00C077B7" w:rsidRDefault="000658CD" w:rsidP="00C077B7">
      <w:pPr>
        <w:ind w:leftChars="55" w:left="535" w:hangingChars="200" w:hanging="420"/>
        <w:jc w:val="left"/>
      </w:pPr>
      <w:r>
        <w:t xml:space="preserve"> 11 </w:t>
      </w:r>
      <w:r>
        <w:t>問い合わせ先</w:t>
      </w:r>
    </w:p>
    <w:p w:rsidR="00C077B7" w:rsidRDefault="000658CD" w:rsidP="00C077B7">
      <w:pPr>
        <w:ind w:leftChars="205" w:left="535" w:hangingChars="50" w:hanging="105"/>
        <w:jc w:val="left"/>
      </w:pPr>
      <w:r>
        <w:t xml:space="preserve"> </w:t>
      </w:r>
      <w:r>
        <w:t>佐伯市商工観光部</w:t>
      </w:r>
      <w:r>
        <w:t xml:space="preserve"> </w:t>
      </w:r>
      <w:r w:rsidR="00C077B7">
        <w:rPr>
          <w:rFonts w:hint="eastAsia"/>
        </w:rPr>
        <w:t>観光課</w:t>
      </w:r>
      <w:r>
        <w:t xml:space="preserve"> </w:t>
      </w:r>
    </w:p>
    <w:p w:rsidR="00C077B7" w:rsidRPr="00C077B7" w:rsidRDefault="000658CD" w:rsidP="00C077B7">
      <w:pPr>
        <w:ind w:leftChars="205" w:left="430" w:firstLineChars="50" w:firstLine="105"/>
        <w:jc w:val="left"/>
      </w:pPr>
      <w:r>
        <w:rPr>
          <w:rFonts w:ascii="ＭＳ 明朝" w:eastAsia="ＭＳ 明朝" w:hAnsi="ＭＳ 明朝" w:cs="ＭＳ 明朝" w:hint="eastAsia"/>
        </w:rPr>
        <w:t>℡</w:t>
      </w:r>
      <w:r>
        <w:t xml:space="preserve"> 0972-22-</w:t>
      </w:r>
      <w:r w:rsidR="00C077B7">
        <w:rPr>
          <w:rFonts w:hint="eastAsia"/>
        </w:rPr>
        <w:t>4071</w:t>
      </w:r>
      <w:r>
        <w:t>（直通）</w:t>
      </w:r>
      <w:r>
        <w:t xml:space="preserve"> </w:t>
      </w:r>
      <w:r w:rsidR="00C077B7">
        <w:rPr>
          <w:rFonts w:hint="eastAsia"/>
        </w:rPr>
        <w:t>e</w:t>
      </w:r>
      <w:r w:rsidR="00C077B7">
        <w:t>-mail</w:t>
      </w:r>
      <w:r w:rsidR="00C077B7">
        <w:rPr>
          <w:rFonts w:hint="eastAsia"/>
        </w:rPr>
        <w:t xml:space="preserve">　</w:t>
      </w:r>
      <w:r w:rsidR="00C077B7" w:rsidRPr="00C077B7">
        <w:t>tourism</w:t>
      </w:r>
      <w:r>
        <w:t>@city.saiki.lg.jp</w:t>
      </w:r>
    </w:p>
    <w:sectPr w:rsidR="00C077B7" w:rsidRPr="00C077B7" w:rsidSect="00315CDE">
      <w:pgSz w:w="11906" w:h="16838" w:code="9"/>
      <w:pgMar w:top="1418"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900" w:rsidRDefault="00074900" w:rsidP="00752B68">
      <w:r>
        <w:separator/>
      </w:r>
    </w:p>
  </w:endnote>
  <w:endnote w:type="continuationSeparator" w:id="0">
    <w:p w:rsidR="00074900" w:rsidRDefault="00074900" w:rsidP="0075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900" w:rsidRDefault="00074900" w:rsidP="00752B68">
      <w:r>
        <w:separator/>
      </w:r>
    </w:p>
  </w:footnote>
  <w:footnote w:type="continuationSeparator" w:id="0">
    <w:p w:rsidR="00074900" w:rsidRDefault="00074900" w:rsidP="0075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35F41"/>
    <w:multiLevelType w:val="hybridMultilevel"/>
    <w:tmpl w:val="55CA7D9C"/>
    <w:lvl w:ilvl="0" w:tplc="EEC24B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DE1278"/>
    <w:multiLevelType w:val="hybridMultilevel"/>
    <w:tmpl w:val="7B561A0C"/>
    <w:lvl w:ilvl="0" w:tplc="B566C0B6">
      <w:start w:val="1"/>
      <w:numFmt w:val="decimalFullWidth"/>
      <w:lvlText w:val="（%1）"/>
      <w:lvlJc w:val="left"/>
      <w:pPr>
        <w:ind w:left="1038" w:hanging="72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7A0618E7"/>
    <w:multiLevelType w:val="hybridMultilevel"/>
    <w:tmpl w:val="A73C1F6A"/>
    <w:lvl w:ilvl="0" w:tplc="AD2034D2">
      <w:start w:val="1"/>
      <w:numFmt w:val="irohaFullWidth"/>
      <w:lvlText w:val="%1．"/>
      <w:lvlJc w:val="left"/>
      <w:pPr>
        <w:ind w:left="872" w:hanging="432"/>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7B1116F0"/>
    <w:multiLevelType w:val="hybridMultilevel"/>
    <w:tmpl w:val="64A80BA0"/>
    <w:lvl w:ilvl="0" w:tplc="27B0095C">
      <w:start w:val="1"/>
      <w:numFmt w:val="bullet"/>
      <w:lvlText w:val="・"/>
      <w:lvlJc w:val="left"/>
      <w:pPr>
        <w:ind w:left="1470" w:hanging="360"/>
      </w:pPr>
      <w:rPr>
        <w:rFonts w:ascii="Meiryo UI" w:eastAsia="Meiryo UI" w:hAnsi="Meiryo UI" w:cs="Meiryo UI"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0622"/>
    <w:rsid w:val="00015B7B"/>
    <w:rsid w:val="00022A4F"/>
    <w:rsid w:val="00035637"/>
    <w:rsid w:val="00047695"/>
    <w:rsid w:val="00064458"/>
    <w:rsid w:val="000658CD"/>
    <w:rsid w:val="00066FA7"/>
    <w:rsid w:val="00067108"/>
    <w:rsid w:val="00067B81"/>
    <w:rsid w:val="00070705"/>
    <w:rsid w:val="00074900"/>
    <w:rsid w:val="00074BCF"/>
    <w:rsid w:val="00075353"/>
    <w:rsid w:val="00081B53"/>
    <w:rsid w:val="00083295"/>
    <w:rsid w:val="000B59F3"/>
    <w:rsid w:val="000C1008"/>
    <w:rsid w:val="000C1359"/>
    <w:rsid w:val="000D0019"/>
    <w:rsid w:val="000D0D31"/>
    <w:rsid w:val="000E01C3"/>
    <w:rsid w:val="000E0251"/>
    <w:rsid w:val="000E5299"/>
    <w:rsid w:val="000E5DA9"/>
    <w:rsid w:val="000E76BD"/>
    <w:rsid w:val="001056DC"/>
    <w:rsid w:val="001064AD"/>
    <w:rsid w:val="001254FD"/>
    <w:rsid w:val="00132808"/>
    <w:rsid w:val="00133401"/>
    <w:rsid w:val="00136DD7"/>
    <w:rsid w:val="00142CEB"/>
    <w:rsid w:val="00173157"/>
    <w:rsid w:val="001834E5"/>
    <w:rsid w:val="0019318A"/>
    <w:rsid w:val="00194645"/>
    <w:rsid w:val="001A1F22"/>
    <w:rsid w:val="001A76E0"/>
    <w:rsid w:val="001B3B51"/>
    <w:rsid w:val="001C210C"/>
    <w:rsid w:val="001C5B14"/>
    <w:rsid w:val="001E5C2D"/>
    <w:rsid w:val="001F1E04"/>
    <w:rsid w:val="00202856"/>
    <w:rsid w:val="00205C3D"/>
    <w:rsid w:val="00217F8F"/>
    <w:rsid w:val="00221082"/>
    <w:rsid w:val="00224623"/>
    <w:rsid w:val="00246C5A"/>
    <w:rsid w:val="00247FB7"/>
    <w:rsid w:val="00256269"/>
    <w:rsid w:val="00274D84"/>
    <w:rsid w:val="002813FA"/>
    <w:rsid w:val="00281AA9"/>
    <w:rsid w:val="0028261E"/>
    <w:rsid w:val="002C6706"/>
    <w:rsid w:val="002D248D"/>
    <w:rsid w:val="003037FC"/>
    <w:rsid w:val="003127E5"/>
    <w:rsid w:val="00315CDE"/>
    <w:rsid w:val="0032107D"/>
    <w:rsid w:val="00340A48"/>
    <w:rsid w:val="00343350"/>
    <w:rsid w:val="00351BA9"/>
    <w:rsid w:val="00360E2D"/>
    <w:rsid w:val="00381B12"/>
    <w:rsid w:val="00383F07"/>
    <w:rsid w:val="00392567"/>
    <w:rsid w:val="0039580C"/>
    <w:rsid w:val="00396EFD"/>
    <w:rsid w:val="003A544B"/>
    <w:rsid w:val="003B19AD"/>
    <w:rsid w:val="003B41DD"/>
    <w:rsid w:val="003C3522"/>
    <w:rsid w:val="003D78F5"/>
    <w:rsid w:val="003F7A36"/>
    <w:rsid w:val="00415FB8"/>
    <w:rsid w:val="004174DA"/>
    <w:rsid w:val="004206BD"/>
    <w:rsid w:val="00431899"/>
    <w:rsid w:val="00445071"/>
    <w:rsid w:val="0046602E"/>
    <w:rsid w:val="00477F79"/>
    <w:rsid w:val="00490A7D"/>
    <w:rsid w:val="00491E5B"/>
    <w:rsid w:val="004B291C"/>
    <w:rsid w:val="004B7B8D"/>
    <w:rsid w:val="004D54BB"/>
    <w:rsid w:val="004E385B"/>
    <w:rsid w:val="00500F59"/>
    <w:rsid w:val="0050189E"/>
    <w:rsid w:val="00524763"/>
    <w:rsid w:val="00537557"/>
    <w:rsid w:val="0054075F"/>
    <w:rsid w:val="00553C2B"/>
    <w:rsid w:val="00554130"/>
    <w:rsid w:val="00555A29"/>
    <w:rsid w:val="00576656"/>
    <w:rsid w:val="005A7079"/>
    <w:rsid w:val="005C2FCD"/>
    <w:rsid w:val="005C3F84"/>
    <w:rsid w:val="005D0C12"/>
    <w:rsid w:val="005E0DDB"/>
    <w:rsid w:val="005E3797"/>
    <w:rsid w:val="00601CE2"/>
    <w:rsid w:val="00603F53"/>
    <w:rsid w:val="00630A0F"/>
    <w:rsid w:val="00634BBF"/>
    <w:rsid w:val="00640102"/>
    <w:rsid w:val="00644631"/>
    <w:rsid w:val="00665FC8"/>
    <w:rsid w:val="00670772"/>
    <w:rsid w:val="006768C8"/>
    <w:rsid w:val="00691965"/>
    <w:rsid w:val="006B2A3F"/>
    <w:rsid w:val="006C6A9C"/>
    <w:rsid w:val="006D0647"/>
    <w:rsid w:val="006D289C"/>
    <w:rsid w:val="006E33B6"/>
    <w:rsid w:val="006E448C"/>
    <w:rsid w:val="00710D6E"/>
    <w:rsid w:val="0072061A"/>
    <w:rsid w:val="00720A20"/>
    <w:rsid w:val="00740731"/>
    <w:rsid w:val="00750D77"/>
    <w:rsid w:val="00752B68"/>
    <w:rsid w:val="007568A8"/>
    <w:rsid w:val="007619DD"/>
    <w:rsid w:val="00762A1F"/>
    <w:rsid w:val="007749D6"/>
    <w:rsid w:val="007A77D7"/>
    <w:rsid w:val="007B0382"/>
    <w:rsid w:val="007B2AB0"/>
    <w:rsid w:val="007C4C23"/>
    <w:rsid w:val="007D02C5"/>
    <w:rsid w:val="007D095C"/>
    <w:rsid w:val="007F615F"/>
    <w:rsid w:val="00810622"/>
    <w:rsid w:val="00811BCC"/>
    <w:rsid w:val="00811D34"/>
    <w:rsid w:val="008159CE"/>
    <w:rsid w:val="00824FFA"/>
    <w:rsid w:val="00826FF2"/>
    <w:rsid w:val="00833C9A"/>
    <w:rsid w:val="00844B04"/>
    <w:rsid w:val="00855C32"/>
    <w:rsid w:val="00860A80"/>
    <w:rsid w:val="00865BF9"/>
    <w:rsid w:val="00871758"/>
    <w:rsid w:val="00872FBF"/>
    <w:rsid w:val="00897802"/>
    <w:rsid w:val="008B0DB1"/>
    <w:rsid w:val="008B6F0B"/>
    <w:rsid w:val="008C41C6"/>
    <w:rsid w:val="008C4F34"/>
    <w:rsid w:val="008D3640"/>
    <w:rsid w:val="008F79B1"/>
    <w:rsid w:val="009003B0"/>
    <w:rsid w:val="00905647"/>
    <w:rsid w:val="009105BE"/>
    <w:rsid w:val="009136BF"/>
    <w:rsid w:val="00924DF7"/>
    <w:rsid w:val="009351B1"/>
    <w:rsid w:val="0094423C"/>
    <w:rsid w:val="00957EF2"/>
    <w:rsid w:val="00960174"/>
    <w:rsid w:val="009621ED"/>
    <w:rsid w:val="0097090A"/>
    <w:rsid w:val="009737C9"/>
    <w:rsid w:val="009945B8"/>
    <w:rsid w:val="009B1DAA"/>
    <w:rsid w:val="009B7766"/>
    <w:rsid w:val="009C25C2"/>
    <w:rsid w:val="009D0125"/>
    <w:rsid w:val="009D5CED"/>
    <w:rsid w:val="009E3A8C"/>
    <w:rsid w:val="009E720C"/>
    <w:rsid w:val="009F5139"/>
    <w:rsid w:val="00A10B91"/>
    <w:rsid w:val="00A14F94"/>
    <w:rsid w:val="00A2030D"/>
    <w:rsid w:val="00A26714"/>
    <w:rsid w:val="00A31A74"/>
    <w:rsid w:val="00A37DBB"/>
    <w:rsid w:val="00A42AC2"/>
    <w:rsid w:val="00A43614"/>
    <w:rsid w:val="00A47FF1"/>
    <w:rsid w:val="00A65CFD"/>
    <w:rsid w:val="00A94DE3"/>
    <w:rsid w:val="00AA238D"/>
    <w:rsid w:val="00AA6936"/>
    <w:rsid w:val="00AB65B2"/>
    <w:rsid w:val="00AC414A"/>
    <w:rsid w:val="00AE30C0"/>
    <w:rsid w:val="00AE753E"/>
    <w:rsid w:val="00AF4903"/>
    <w:rsid w:val="00AF64D3"/>
    <w:rsid w:val="00B015B7"/>
    <w:rsid w:val="00B05160"/>
    <w:rsid w:val="00B1212A"/>
    <w:rsid w:val="00B12A17"/>
    <w:rsid w:val="00B20AD4"/>
    <w:rsid w:val="00B20CFD"/>
    <w:rsid w:val="00B3770C"/>
    <w:rsid w:val="00B40869"/>
    <w:rsid w:val="00B42F29"/>
    <w:rsid w:val="00B526E2"/>
    <w:rsid w:val="00B54CB4"/>
    <w:rsid w:val="00B61627"/>
    <w:rsid w:val="00BA0BCA"/>
    <w:rsid w:val="00BB3CCF"/>
    <w:rsid w:val="00BB54FC"/>
    <w:rsid w:val="00BD318B"/>
    <w:rsid w:val="00BD371D"/>
    <w:rsid w:val="00BE5A07"/>
    <w:rsid w:val="00C070C9"/>
    <w:rsid w:val="00C077B7"/>
    <w:rsid w:val="00C14D34"/>
    <w:rsid w:val="00C25BD0"/>
    <w:rsid w:val="00C2627A"/>
    <w:rsid w:val="00C26A5F"/>
    <w:rsid w:val="00C37CD5"/>
    <w:rsid w:val="00C46C01"/>
    <w:rsid w:val="00C475EF"/>
    <w:rsid w:val="00C55667"/>
    <w:rsid w:val="00C70B8B"/>
    <w:rsid w:val="00C804FE"/>
    <w:rsid w:val="00C815F3"/>
    <w:rsid w:val="00C82836"/>
    <w:rsid w:val="00C829E8"/>
    <w:rsid w:val="00C872D2"/>
    <w:rsid w:val="00C92143"/>
    <w:rsid w:val="00CE1934"/>
    <w:rsid w:val="00D028DC"/>
    <w:rsid w:val="00D13099"/>
    <w:rsid w:val="00D25963"/>
    <w:rsid w:val="00D25FE8"/>
    <w:rsid w:val="00D44BC9"/>
    <w:rsid w:val="00D47D0A"/>
    <w:rsid w:val="00D5351D"/>
    <w:rsid w:val="00D6116C"/>
    <w:rsid w:val="00D841F1"/>
    <w:rsid w:val="00D86CF2"/>
    <w:rsid w:val="00DA6185"/>
    <w:rsid w:val="00DB0B4E"/>
    <w:rsid w:val="00DB7925"/>
    <w:rsid w:val="00DC33B3"/>
    <w:rsid w:val="00DC5E3E"/>
    <w:rsid w:val="00DE6F51"/>
    <w:rsid w:val="00DF2FB1"/>
    <w:rsid w:val="00DF5816"/>
    <w:rsid w:val="00DF59F0"/>
    <w:rsid w:val="00DF6591"/>
    <w:rsid w:val="00E07C74"/>
    <w:rsid w:val="00E235DC"/>
    <w:rsid w:val="00E255D1"/>
    <w:rsid w:val="00E2616A"/>
    <w:rsid w:val="00E36598"/>
    <w:rsid w:val="00E701DF"/>
    <w:rsid w:val="00E7363D"/>
    <w:rsid w:val="00E862B7"/>
    <w:rsid w:val="00EA7888"/>
    <w:rsid w:val="00EB0FA6"/>
    <w:rsid w:val="00EB19E4"/>
    <w:rsid w:val="00EB517A"/>
    <w:rsid w:val="00EB68D7"/>
    <w:rsid w:val="00EB7AE0"/>
    <w:rsid w:val="00EC0FE1"/>
    <w:rsid w:val="00ED066A"/>
    <w:rsid w:val="00ED60D3"/>
    <w:rsid w:val="00ED7BDB"/>
    <w:rsid w:val="00EE203C"/>
    <w:rsid w:val="00F0758A"/>
    <w:rsid w:val="00F07F28"/>
    <w:rsid w:val="00F34CC3"/>
    <w:rsid w:val="00F44A87"/>
    <w:rsid w:val="00F74F05"/>
    <w:rsid w:val="00F808F4"/>
    <w:rsid w:val="00F902AC"/>
    <w:rsid w:val="00FB7086"/>
    <w:rsid w:val="00FC2B9E"/>
    <w:rsid w:val="00FE0D48"/>
    <w:rsid w:val="00FF17FA"/>
    <w:rsid w:val="00FF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DA25A8B-1761-4B76-B36E-80160A7A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01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125"/>
    <w:pPr>
      <w:ind w:leftChars="400" w:left="840"/>
    </w:pPr>
  </w:style>
  <w:style w:type="paragraph" w:styleId="a4">
    <w:name w:val="header"/>
    <w:basedOn w:val="a"/>
    <w:link w:val="a5"/>
    <w:uiPriority w:val="99"/>
    <w:unhideWhenUsed/>
    <w:rsid w:val="00752B68"/>
    <w:pPr>
      <w:tabs>
        <w:tab w:val="center" w:pos="4252"/>
        <w:tab w:val="right" w:pos="8504"/>
      </w:tabs>
      <w:snapToGrid w:val="0"/>
    </w:pPr>
  </w:style>
  <w:style w:type="character" w:customStyle="1" w:styleId="a5">
    <w:name w:val="ヘッダー (文字)"/>
    <w:basedOn w:val="a0"/>
    <w:link w:val="a4"/>
    <w:uiPriority w:val="99"/>
    <w:rsid w:val="00752B68"/>
  </w:style>
  <w:style w:type="paragraph" w:styleId="a6">
    <w:name w:val="footer"/>
    <w:basedOn w:val="a"/>
    <w:link w:val="a7"/>
    <w:uiPriority w:val="99"/>
    <w:unhideWhenUsed/>
    <w:rsid w:val="00752B68"/>
    <w:pPr>
      <w:tabs>
        <w:tab w:val="center" w:pos="4252"/>
        <w:tab w:val="right" w:pos="8504"/>
      </w:tabs>
      <w:snapToGrid w:val="0"/>
    </w:pPr>
  </w:style>
  <w:style w:type="character" w:customStyle="1" w:styleId="a7">
    <w:name w:val="フッター (文字)"/>
    <w:basedOn w:val="a0"/>
    <w:link w:val="a6"/>
    <w:uiPriority w:val="99"/>
    <w:rsid w:val="00752B68"/>
  </w:style>
  <w:style w:type="paragraph" w:styleId="a8">
    <w:name w:val="No Spacing"/>
    <w:uiPriority w:val="1"/>
    <w:qFormat/>
    <w:rsid w:val="00ED066A"/>
    <w:pPr>
      <w:widowControl w:val="0"/>
      <w:jc w:val="both"/>
    </w:pPr>
  </w:style>
  <w:style w:type="paragraph" w:styleId="a9">
    <w:name w:val="Balloon Text"/>
    <w:basedOn w:val="a"/>
    <w:link w:val="aa"/>
    <w:uiPriority w:val="99"/>
    <w:semiHidden/>
    <w:unhideWhenUsed/>
    <w:rsid w:val="006C6A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6A9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077B7"/>
  </w:style>
  <w:style w:type="character" w:customStyle="1" w:styleId="ac">
    <w:name w:val="日付 (文字)"/>
    <w:basedOn w:val="a0"/>
    <w:link w:val="ab"/>
    <w:uiPriority w:val="99"/>
    <w:semiHidden/>
    <w:rsid w:val="00C077B7"/>
  </w:style>
  <w:style w:type="character" w:styleId="ad">
    <w:name w:val="Hyperlink"/>
    <w:basedOn w:val="a0"/>
    <w:uiPriority w:val="99"/>
    <w:unhideWhenUsed/>
    <w:rsid w:val="00C077B7"/>
    <w:rPr>
      <w:color w:val="0000FF" w:themeColor="hyperlink"/>
      <w:u w:val="single"/>
    </w:rPr>
  </w:style>
  <w:style w:type="character" w:styleId="ae">
    <w:name w:val="Unresolved Mention"/>
    <w:basedOn w:val="a0"/>
    <w:uiPriority w:val="99"/>
    <w:semiHidden/>
    <w:unhideWhenUsed/>
    <w:rsid w:val="00C07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ABFF9-5C60-4482-912E-ADF1ACFF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佐伯市役所</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加行孝之</dc:creator>
  <cp:lastModifiedBy>出納 達哉</cp:lastModifiedBy>
  <cp:revision>49</cp:revision>
  <cp:lastPrinted>2025-04-10T00:12:00Z</cp:lastPrinted>
  <dcterms:created xsi:type="dcterms:W3CDTF">2018-08-13T03:24:00Z</dcterms:created>
  <dcterms:modified xsi:type="dcterms:W3CDTF">2026-04-09T04:42:00Z</dcterms:modified>
</cp:coreProperties>
</file>