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様式第</w:t>
      </w:r>
      <w:r>
        <w:rPr>
          <w:rFonts w:hint="eastAsia"/>
        </w:rPr>
        <w:t>4</w:t>
      </w:r>
      <w:r>
        <w:rPr>
          <w:rFonts w:hint="eastAsia"/>
        </w:rPr>
        <w:t>号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　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提　案　書</w:t>
      </w:r>
    </w:p>
    <w:p>
      <w:pPr>
        <w:pStyle w:val="0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佐伯市長　冨髙　国子　様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住所又は所在地　　　　　　　　　　　　　　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商号又は名称　　　　　　　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代表者氏名　　　　　　　　　　　　　　印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令和８年度佐伯市市内中心部交通網再構築調査業務委託の標準</w:t>
      </w:r>
      <w:r>
        <w:rPr>
          <w:rFonts w:hint="default"/>
        </w:rPr>
        <w:t>型プロポーザルにおける提案書を別添のとおり提出します。</w:t>
      </w:r>
    </w:p>
    <w:p>
      <w:pPr>
        <w:pStyle w:val="0"/>
        <w:rPr>
          <w:rFonts w:hint="default"/>
        </w:rPr>
      </w:pPr>
      <w:bookmarkStart w:id="0" w:name="_GoBack"/>
      <w:bookmarkEnd w:id="0"/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【提案書の内容】</w: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（ア）企画提案書</w: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（イ）業務実施体制表</w: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（ウ）技術者調書（様式第</w:t>
      </w:r>
      <w:r>
        <w:rPr>
          <w:rFonts w:hint="eastAsia"/>
        </w:rPr>
        <w:t>5</w:t>
      </w:r>
      <w:r>
        <w:rPr>
          <w:rFonts w:hint="eastAsia"/>
        </w:rPr>
        <w:t>号）</w: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（エ）業務工程表</w: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（オ）見積書</w:t>
      </w:r>
    </w:p>
    <w:p>
      <w:pPr>
        <w:pStyle w:val="0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2</Words>
  <Characters>152</Characters>
  <Application>JUST Note</Application>
  <Lines>25</Lines>
  <Paragraphs>15</Paragraphs>
  <Company>佐伯市情報推進課</Company>
  <CharactersWithSpaces>208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坪根 梨子</dc:creator>
  <cp:lastModifiedBy>河野 浩光</cp:lastModifiedBy>
  <cp:lastPrinted>2024-06-26T09:26:00Z</cp:lastPrinted>
  <dcterms:created xsi:type="dcterms:W3CDTF">2022-10-20T01:08:00Z</dcterms:created>
  <dcterms:modified xsi:type="dcterms:W3CDTF">2025-06-11T05:41:24Z</dcterms:modified>
  <cp:revision>9</cp:revision>
</cp:coreProperties>
</file>