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d"/>
        <w:tblW w:w="0" w:type="auto"/>
        <w:tblLook w:val="04A0" w:firstRow="1" w:lastRow="0" w:firstColumn="1" w:lastColumn="0" w:noHBand="0" w:noVBand="1"/>
      </w:tblPr>
      <w:tblGrid>
        <w:gridCol w:w="3245"/>
        <w:gridCol w:w="3245"/>
        <w:gridCol w:w="3246"/>
      </w:tblGrid>
      <w:tr w:rsidR="0089257F" w:rsidTr="0089257F">
        <w:trPr>
          <w:trHeight w:val="340"/>
        </w:trPr>
        <w:tc>
          <w:tcPr>
            <w:tcW w:w="9736" w:type="dxa"/>
            <w:gridSpan w:val="3"/>
            <w:vAlign w:val="center"/>
          </w:tcPr>
          <w:p w:rsidR="0089257F" w:rsidRPr="0089257F" w:rsidRDefault="0089257F" w:rsidP="0089257F">
            <w:pPr>
              <w:suppressAutoHyphens/>
              <w:wordWrap w:val="0"/>
              <w:spacing w:line="260" w:lineRule="exact"/>
              <w:ind w:rightChars="-16" w:right="-34"/>
              <w:jc w:val="center"/>
              <w:textAlignment w:val="baseline"/>
              <w:rPr>
                <w:rFonts w:asciiTheme="majorEastAsia" w:eastAsiaTheme="majorEastAsia" w:hAnsiTheme="majorEastAsia"/>
                <w:color w:val="000000"/>
                <w:sz w:val="21"/>
                <w:szCs w:val="21"/>
              </w:rPr>
            </w:pPr>
            <w:r w:rsidRPr="0089257F">
              <w:rPr>
                <w:rFonts w:asciiTheme="majorEastAsia" w:eastAsiaTheme="majorEastAsia" w:hAnsiTheme="majorEastAsia" w:hint="eastAsia"/>
                <w:color w:val="000000"/>
                <w:sz w:val="21"/>
                <w:szCs w:val="21"/>
              </w:rPr>
              <w:t>認定権者記載欄</w:t>
            </w:r>
          </w:p>
        </w:tc>
      </w:tr>
      <w:tr w:rsidR="0089257F" w:rsidTr="0089257F">
        <w:trPr>
          <w:trHeight w:val="340"/>
        </w:trPr>
        <w:tc>
          <w:tcPr>
            <w:tcW w:w="3245" w:type="dxa"/>
            <w:tcBorders>
              <w:top w:val="single" w:sz="24" w:space="0" w:color="auto"/>
              <w:left w:val="single" w:sz="24" w:space="0" w:color="auto"/>
              <w:bottom w:val="single" w:sz="24" w:space="0" w:color="auto"/>
              <w:righ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tcBorders>
              <w:lef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r w:rsidR="0089257F" w:rsidTr="0089257F">
        <w:trPr>
          <w:trHeight w:val="340"/>
        </w:trPr>
        <w:tc>
          <w:tcPr>
            <w:tcW w:w="3245" w:type="dxa"/>
            <w:tcBorders>
              <w:top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bl>
    <w:p w:rsidR="00550E53"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bookmarkStart w:id="0" w:name="_GoBack"/>
      <w:bookmarkEnd w:id="0"/>
      <w:r w:rsidRPr="002519CA">
        <w:rPr>
          <w:rFonts w:asciiTheme="majorEastAsia" w:eastAsiaTheme="majorEastAsia" w:hAnsiTheme="majorEastAsia" w:hint="eastAsia"/>
          <w:color w:val="000000"/>
          <w:kern w:val="0"/>
          <w:szCs w:val="21"/>
        </w:rPr>
        <w:t>様式</w:t>
      </w:r>
      <w:r w:rsidR="006C768B" w:rsidRPr="006C768B">
        <w:rPr>
          <w:rFonts w:asciiTheme="majorEastAsia" w:eastAsiaTheme="majorEastAsia" w:hAnsiTheme="majorEastAsia" w:hint="eastAsia"/>
          <w:color w:val="000000"/>
          <w:kern w:val="0"/>
          <w:szCs w:val="21"/>
        </w:rPr>
        <w:t>第</w:t>
      </w:r>
      <w:r w:rsidR="0089257F">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w:t>
      </w:r>
      <w:r w:rsidR="00EA11D3">
        <w:rPr>
          <w:rFonts w:asciiTheme="majorEastAsia" w:eastAsiaTheme="majorEastAsia" w:hAnsiTheme="majorEastAsia" w:hint="eastAsia"/>
          <w:color w:val="000000"/>
          <w:kern w:val="0"/>
          <w:szCs w:val="21"/>
        </w:rPr>
        <w:t>②</w:t>
      </w:r>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2519CA" w:rsidTr="00D31BCC">
        <w:tc>
          <w:tcPr>
            <w:tcW w:w="9723" w:type="dxa"/>
            <w:tcBorders>
              <w:top w:val="single" w:sz="4" w:space="0" w:color="000000"/>
              <w:left w:val="single" w:sz="4" w:space="0" w:color="000000"/>
              <w:bottom w:val="single" w:sz="4" w:space="0" w:color="000000"/>
              <w:right w:val="single" w:sz="4" w:space="0" w:color="000000"/>
            </w:tcBorders>
          </w:tcPr>
          <w:p w:rsidR="00550E53" w:rsidRPr="002519CA"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中小企業信用保険法第</w:t>
            </w:r>
            <w:r w:rsidR="006C768B" w:rsidRPr="006C768B">
              <w:rPr>
                <w:rFonts w:asciiTheme="majorEastAsia" w:eastAsiaTheme="majorEastAsia" w:hAnsiTheme="majorEastAsia" w:hint="eastAsia"/>
                <w:color w:val="000000"/>
                <w:kern w:val="0"/>
                <w:szCs w:val="21"/>
              </w:rPr>
              <w:t>２条第５項第</w:t>
            </w:r>
            <w:r w:rsidR="0089257F">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号</w:t>
            </w:r>
            <w:r w:rsidRPr="002519CA">
              <w:rPr>
                <w:rFonts w:asciiTheme="majorEastAsia" w:eastAsiaTheme="majorEastAsia" w:hAnsiTheme="majorEastAsia" w:hint="eastAsia"/>
                <w:color w:val="000000"/>
                <w:kern w:val="0"/>
                <w:szCs w:val="21"/>
              </w:rPr>
              <w:t>の規定による認定申請</w:t>
            </w:r>
            <w:r w:rsidR="0083553B" w:rsidRPr="002519CA">
              <w:rPr>
                <w:rFonts w:asciiTheme="majorEastAsia" w:eastAsiaTheme="majorEastAsia" w:hAnsiTheme="majorEastAsia" w:hint="eastAsia"/>
                <w:color w:val="000000"/>
                <w:kern w:val="0"/>
                <w:szCs w:val="21"/>
              </w:rPr>
              <w:t>書</w:t>
            </w:r>
            <w:r w:rsidR="0083553B">
              <w:rPr>
                <w:rFonts w:asciiTheme="majorEastAsia" w:eastAsiaTheme="majorEastAsia" w:hAnsiTheme="majorEastAsia" w:hint="eastAsia"/>
                <w:color w:val="000000"/>
                <w:kern w:val="0"/>
                <w:szCs w:val="21"/>
              </w:rPr>
              <w:t>（②）</w:t>
            </w:r>
          </w:p>
          <w:p w:rsidR="005C4505" w:rsidRDefault="005C4505" w:rsidP="005C450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C4505" w:rsidRPr="002519CA" w:rsidRDefault="005C4505" w:rsidP="005C450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令和　　　年　　　月　　　日</w:t>
            </w:r>
          </w:p>
          <w:p w:rsidR="005C4505" w:rsidRDefault="005C4505" w:rsidP="005C450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C4505" w:rsidRPr="002519CA" w:rsidRDefault="005C4505" w:rsidP="005C450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　様</w:t>
            </w:r>
          </w:p>
          <w:p w:rsidR="005C4505" w:rsidRDefault="005C4505" w:rsidP="005C450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C4505" w:rsidRPr="002519CA" w:rsidRDefault="005C4505" w:rsidP="005C450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申請者</w:t>
            </w:r>
          </w:p>
          <w:p w:rsidR="005C4505" w:rsidRPr="002519CA" w:rsidRDefault="005C4505" w:rsidP="005C450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住　所　　　　　　　　　　　　</w:t>
            </w:r>
            <w:r>
              <w:rPr>
                <w:rFonts w:asciiTheme="majorEastAsia" w:eastAsiaTheme="majorEastAsia" w:hAnsiTheme="majorEastAsia" w:hint="eastAsia"/>
                <w:color w:val="000000"/>
                <w:kern w:val="0"/>
                <w:szCs w:val="21"/>
                <w:u w:val="single" w:color="000000"/>
              </w:rPr>
              <w:t xml:space="preserve">　</w:t>
            </w:r>
            <w:r w:rsidRPr="002519CA">
              <w:rPr>
                <w:rFonts w:asciiTheme="majorEastAsia" w:eastAsiaTheme="majorEastAsia" w:hAnsiTheme="majorEastAsia" w:hint="eastAsia"/>
                <w:color w:val="000000"/>
                <w:kern w:val="0"/>
                <w:szCs w:val="21"/>
                <w:u w:val="single" w:color="000000"/>
              </w:rPr>
              <w:t xml:space="preserve">　　</w:t>
            </w:r>
          </w:p>
          <w:p w:rsidR="005C4505" w:rsidRPr="001A2F6E" w:rsidRDefault="005C4505" w:rsidP="005C450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C4505" w:rsidRPr="002519CA" w:rsidRDefault="005C4505" w:rsidP="005C450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氏　名　　　　　　　　　　　　　　　</w:t>
            </w:r>
          </w:p>
          <w:p w:rsidR="005C4505" w:rsidRPr="008524F1" w:rsidRDefault="005C4505" w:rsidP="005C450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Default="00542571" w:rsidP="000744DD">
            <w:pPr>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私は</w:t>
            </w:r>
            <w:r w:rsidR="0089257F" w:rsidRPr="0089257F">
              <w:rPr>
                <w:rFonts w:asciiTheme="majorEastAsia" w:eastAsiaTheme="majorEastAsia" w:hAnsiTheme="majorEastAsia" w:hint="eastAsia"/>
                <w:color w:val="000000"/>
                <w:kern w:val="0"/>
                <w:szCs w:val="21"/>
              </w:rPr>
              <w:t>表に記載する業を営んでいるが</w:t>
            </w:r>
            <w:r w:rsidR="0089257F">
              <w:rPr>
                <w:rFonts w:asciiTheme="majorEastAsia" w:eastAsiaTheme="majorEastAsia" w:hAnsiTheme="majorEastAsia" w:hint="eastAsia"/>
                <w:color w:val="000000"/>
                <w:kern w:val="0"/>
                <w:szCs w:val="21"/>
              </w:rPr>
              <w:t>、</w:t>
            </w:r>
            <w:r w:rsidRPr="002519CA">
              <w:rPr>
                <w:rFonts w:asciiTheme="majorEastAsia" w:eastAsiaTheme="majorEastAsia" w:hAnsiTheme="majorEastAsia" w:hint="eastAsia"/>
                <w:color w:val="000000"/>
                <w:kern w:val="0"/>
                <w:szCs w:val="21"/>
                <w:u w:val="single"/>
              </w:rPr>
              <w:t xml:space="preserve">　　　　　　　　　</w:t>
            </w:r>
            <w:r w:rsidR="00957BA3" w:rsidRPr="002519CA">
              <w:rPr>
                <w:rFonts w:asciiTheme="majorEastAsia" w:eastAsiaTheme="majorEastAsia" w:hAnsiTheme="majorEastAsia" w:hint="eastAsia"/>
                <w:color w:val="000000"/>
                <w:kern w:val="0"/>
                <w:szCs w:val="21"/>
                <w:u w:val="single"/>
              </w:rPr>
              <w:t xml:space="preserve">　</w:t>
            </w:r>
            <w:r w:rsidRPr="002519CA">
              <w:rPr>
                <w:rFonts w:asciiTheme="majorEastAsia" w:eastAsiaTheme="majorEastAsia" w:hAnsiTheme="majorEastAsia" w:hint="eastAsia"/>
                <w:color w:val="000000"/>
                <w:kern w:val="0"/>
                <w:szCs w:val="21"/>
                <w:u w:val="single"/>
              </w:rPr>
              <w:t>【注</w:t>
            </w:r>
            <w:r w:rsidR="0089257F">
              <w:rPr>
                <w:rFonts w:asciiTheme="majorEastAsia" w:eastAsiaTheme="majorEastAsia" w:hAnsiTheme="majorEastAsia" w:hint="eastAsia"/>
                <w:color w:val="000000"/>
                <w:kern w:val="0"/>
                <w:szCs w:val="21"/>
                <w:u w:val="single"/>
              </w:rPr>
              <w:t>２</w:t>
            </w:r>
            <w:r w:rsidRPr="002519CA">
              <w:rPr>
                <w:rFonts w:asciiTheme="majorEastAsia" w:eastAsiaTheme="majorEastAsia" w:hAnsiTheme="majorEastAsia" w:hint="eastAsia"/>
                <w:color w:val="000000"/>
                <w:kern w:val="0"/>
                <w:szCs w:val="21"/>
                <w:u w:val="single"/>
              </w:rPr>
              <w:t>】</w:t>
            </w:r>
            <w:r w:rsidR="0089257F" w:rsidRPr="0089257F">
              <w:rPr>
                <w:rFonts w:asciiTheme="majorEastAsia" w:eastAsiaTheme="majorEastAsia" w:hAnsiTheme="majorEastAsia" w:hint="eastAsia"/>
                <w:color w:val="000000"/>
                <w:kern w:val="0"/>
                <w:szCs w:val="21"/>
              </w:rPr>
              <w:t>の発生に起因して、下記のとおり、経営の安定に支障が生じておりますので、中小企業信用保険法第２条第５項第３号の規定に基づき認定されるようお願いします。</w:t>
            </w:r>
          </w:p>
          <w:p w:rsidR="0089257F" w:rsidRDefault="0089257F" w:rsidP="000744DD">
            <w:pP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（表）</w:t>
            </w:r>
          </w:p>
          <w:tbl>
            <w:tblPr>
              <w:tblStyle w:val="afd"/>
              <w:tblW w:w="0" w:type="auto"/>
              <w:tblLayout w:type="fixed"/>
              <w:tblLook w:val="04A0" w:firstRow="1" w:lastRow="0" w:firstColumn="1" w:lastColumn="0" w:noHBand="0" w:noVBand="1"/>
            </w:tblPr>
            <w:tblGrid>
              <w:gridCol w:w="3203"/>
              <w:gridCol w:w="3203"/>
              <w:gridCol w:w="3203"/>
            </w:tblGrid>
            <w:tr w:rsidR="0089257F" w:rsidTr="0089257F">
              <w:trPr>
                <w:trHeight w:val="340"/>
              </w:trPr>
              <w:tc>
                <w:tcPr>
                  <w:tcW w:w="3203" w:type="dxa"/>
                  <w:tcBorders>
                    <w:top w:val="single" w:sz="24" w:space="0" w:color="auto"/>
                    <w:left w:val="single" w:sz="24" w:space="0" w:color="auto"/>
                    <w:bottom w:val="single" w:sz="24" w:space="0" w:color="auto"/>
                    <w:righ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tcBorders>
                    <w:lef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r w:rsidR="0089257F" w:rsidTr="0089257F">
              <w:trPr>
                <w:trHeight w:val="340"/>
              </w:trPr>
              <w:tc>
                <w:tcPr>
                  <w:tcW w:w="3203" w:type="dxa"/>
                  <w:tcBorders>
                    <w:top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bl>
          <w:p w:rsidR="0089257F" w:rsidRPr="002519CA" w:rsidRDefault="0089257F" w:rsidP="000744DD">
            <w:pPr>
              <w:rPr>
                <w:rFonts w:asciiTheme="majorEastAsia" w:eastAsiaTheme="majorEastAsia" w:hAnsiTheme="majorEastAsia"/>
                <w:color w:val="000000"/>
                <w:kern w:val="0"/>
                <w:szCs w:val="21"/>
              </w:rPr>
            </w:pPr>
            <w:r w:rsidRPr="0089257F">
              <w:rPr>
                <w:rFonts w:asciiTheme="majorEastAsia" w:eastAsiaTheme="majorEastAsia" w:hAnsiTheme="majorEastAsia" w:hint="eastAsia"/>
                <w:color w:val="000000"/>
                <w:kern w:val="0"/>
                <w:szCs w:val="21"/>
              </w:rPr>
              <w:t>※表には営んでいる事業</w:t>
            </w:r>
            <w:r w:rsidR="00EA11D3">
              <w:rPr>
                <w:rFonts w:asciiTheme="majorEastAsia" w:eastAsiaTheme="majorEastAsia" w:hAnsiTheme="majorEastAsia" w:hint="eastAsia"/>
                <w:color w:val="000000"/>
                <w:kern w:val="0"/>
                <w:szCs w:val="21"/>
              </w:rPr>
              <w:t>のうち指定業種に</w:t>
            </w:r>
            <w:r w:rsidRPr="0089257F">
              <w:rPr>
                <w:rFonts w:asciiTheme="majorEastAsia" w:eastAsiaTheme="majorEastAsia" w:hAnsiTheme="majorEastAsia" w:hint="eastAsia"/>
                <w:color w:val="000000"/>
                <w:kern w:val="0"/>
                <w:szCs w:val="21"/>
              </w:rPr>
              <w:t>属する</w:t>
            </w:r>
            <w:r w:rsidR="00EA11D3">
              <w:rPr>
                <w:rFonts w:asciiTheme="majorEastAsia" w:eastAsiaTheme="majorEastAsia" w:hAnsiTheme="majorEastAsia" w:hint="eastAsia"/>
                <w:color w:val="000000"/>
                <w:kern w:val="0"/>
                <w:szCs w:val="21"/>
              </w:rPr>
              <w:t>もの</w:t>
            </w:r>
            <w:r w:rsidRPr="0089257F">
              <w:rPr>
                <w:rFonts w:asciiTheme="majorEastAsia" w:eastAsiaTheme="majorEastAsia" w:hAnsiTheme="majorEastAsia" w:hint="eastAsia"/>
                <w:color w:val="000000"/>
                <w:kern w:val="0"/>
                <w:szCs w:val="21"/>
              </w:rPr>
              <w:t>(日本標準産業分類の細分類番号と細分類業種名)を全て記載</w:t>
            </w:r>
            <w:r w:rsidR="00EA11D3">
              <w:rPr>
                <w:rFonts w:asciiTheme="majorEastAsia" w:eastAsiaTheme="majorEastAsia" w:hAnsiTheme="majorEastAsia" w:hint="eastAsia"/>
                <w:color w:val="000000"/>
                <w:kern w:val="0"/>
                <w:szCs w:val="21"/>
              </w:rPr>
              <w:t>。</w:t>
            </w:r>
            <w:r w:rsidRPr="0089257F">
              <w:rPr>
                <w:rFonts w:asciiTheme="majorEastAsia" w:eastAsiaTheme="majorEastAsia" w:hAnsiTheme="majorEastAsia" w:hint="eastAsia"/>
                <w:color w:val="000000"/>
                <w:kern w:val="0"/>
                <w:szCs w:val="21"/>
              </w:rPr>
              <w:t>当該業種が複数ある場合には、その中で、最近１年間で最も売上高等が大きい事業が属する業種を左上の太枠に記載。</w:t>
            </w:r>
          </w:p>
          <w:p w:rsidR="005C4505" w:rsidRPr="002519CA" w:rsidRDefault="005C4505" w:rsidP="005C4505">
            <w:pPr>
              <w:rPr>
                <w:rFonts w:asciiTheme="majorEastAsia" w:eastAsiaTheme="majorEastAsia" w:hAnsiTheme="majorEastAsia"/>
                <w:color w:val="000000"/>
                <w:kern w:val="0"/>
                <w:szCs w:val="21"/>
              </w:rPr>
            </w:pPr>
          </w:p>
          <w:p w:rsidR="005C4505" w:rsidRDefault="005C4505" w:rsidP="005C4505">
            <w:pPr>
              <w:pStyle w:val="af7"/>
            </w:pPr>
            <w:r w:rsidRPr="002519CA">
              <w:rPr>
                <w:rFonts w:hint="eastAsia"/>
              </w:rPr>
              <w:t>記</w:t>
            </w:r>
          </w:p>
          <w:p w:rsidR="005C4505" w:rsidRDefault="005C4505" w:rsidP="005C4505"/>
          <w:p w:rsidR="005C4505" w:rsidRPr="006C768B" w:rsidRDefault="005C4505" w:rsidP="005C4505">
            <w:pPr>
              <w:rPr>
                <w:rFonts w:asciiTheme="majorEastAsia" w:eastAsiaTheme="majorEastAsia" w:hAnsiTheme="majorEastAsia"/>
                <w:color w:val="000000"/>
                <w:kern w:val="0"/>
                <w:szCs w:val="21"/>
              </w:rPr>
            </w:pPr>
            <w:r>
              <w:rPr>
                <w:rFonts w:hint="eastAsia"/>
              </w:rPr>
              <w:t xml:space="preserve">　</w:t>
            </w:r>
            <w:r w:rsidRPr="006C768B">
              <w:rPr>
                <w:rFonts w:asciiTheme="majorEastAsia" w:eastAsiaTheme="majorEastAsia" w:hAnsiTheme="majorEastAsia" w:hint="eastAsia"/>
                <w:color w:val="000000"/>
                <w:kern w:val="0"/>
                <w:szCs w:val="21"/>
              </w:rPr>
              <w:t>１　事業開始年月日</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u w:val="single"/>
              </w:rPr>
              <w:t xml:space="preserve">　</w:t>
            </w:r>
            <w:r>
              <w:rPr>
                <w:rFonts w:asciiTheme="majorEastAsia" w:eastAsiaTheme="majorEastAsia" w:hAnsiTheme="majorEastAsia" w:hint="eastAsia"/>
                <w:color w:val="000000"/>
                <w:kern w:val="0"/>
                <w:szCs w:val="21"/>
                <w:u w:val="single"/>
              </w:rPr>
              <w:t xml:space="preserve">　　</w:t>
            </w:r>
            <w:r w:rsidRPr="006C768B">
              <w:rPr>
                <w:rFonts w:asciiTheme="majorEastAsia" w:eastAsiaTheme="majorEastAsia" w:hAnsiTheme="majorEastAsia" w:hint="eastAsia"/>
                <w:color w:val="000000"/>
                <w:kern w:val="0"/>
                <w:szCs w:val="21"/>
                <w:u w:val="single"/>
              </w:rPr>
              <w:t xml:space="preserve">　　　年　　　月　　　日</w:t>
            </w:r>
          </w:p>
          <w:p w:rsidR="005C4505" w:rsidRPr="00181E40"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5C4505"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２</w:t>
            </w:r>
            <w:r w:rsidRPr="002519CA">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売上高等</w:t>
            </w:r>
          </w:p>
          <w:p w:rsidR="006C768B"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（イ）最近１か月間の売上高等</w:t>
            </w:r>
            <w:r w:rsidR="00EA11D3">
              <w:rPr>
                <w:rFonts w:asciiTheme="majorEastAsia" w:eastAsiaTheme="majorEastAsia" w:hAnsiTheme="majorEastAsia" w:hint="eastAsia"/>
                <w:color w:val="000000"/>
                <w:kern w:val="0"/>
                <w:szCs w:val="21"/>
              </w:rPr>
              <w:t xml:space="preserve">　　　　　　　</w:t>
            </w:r>
            <w:r w:rsidR="00EA11D3" w:rsidRPr="00EA11D3">
              <w:rPr>
                <w:rFonts w:asciiTheme="majorEastAsia" w:eastAsiaTheme="majorEastAsia" w:hAnsiTheme="majorEastAsia" w:hint="eastAsia"/>
                <w:color w:val="000000"/>
                <w:kern w:val="0"/>
                <w:szCs w:val="21"/>
                <w:u w:val="single"/>
              </w:rPr>
              <w:t>指定業種の</w:t>
            </w:r>
            <w:r w:rsidR="00EA11D3" w:rsidRPr="006C768B">
              <w:rPr>
                <w:rFonts w:asciiTheme="majorEastAsia" w:eastAsiaTheme="majorEastAsia" w:hAnsiTheme="majorEastAsia" w:hint="eastAsia"/>
                <w:color w:val="000000"/>
                <w:kern w:val="0"/>
                <w:szCs w:val="21"/>
                <w:u w:val="single"/>
              </w:rPr>
              <w:t>減少率　　　　％（実績）</w:t>
            </w:r>
          </w:p>
          <w:p w:rsidR="006C768B"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u w:val="single"/>
              </w:rPr>
              <w:t>Ｂ</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Ａ</w:t>
            </w:r>
          </w:p>
          <w:p w:rsidR="006C768B"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r>
              <w:rPr>
                <w:rFonts w:asciiTheme="majorEastAsia" w:eastAsiaTheme="majorEastAsia" w:hAnsiTheme="majorEastAsia" w:hint="eastAsia"/>
                <w:color w:val="000000"/>
                <w:kern w:val="0"/>
                <w:szCs w:val="21"/>
              </w:rPr>
              <w:t xml:space="preserve"> </w:t>
            </w:r>
            <w:r w:rsidR="00EA11D3">
              <w:rPr>
                <w:rFonts w:asciiTheme="majorEastAsia" w:eastAsiaTheme="majorEastAsia" w:hAnsiTheme="majorEastAsia" w:hint="eastAsia"/>
                <w:color w:val="000000"/>
                <w:kern w:val="0"/>
                <w:szCs w:val="21"/>
              </w:rPr>
              <w:t xml:space="preserve">　　　　　　　　</w:t>
            </w:r>
            <w:r w:rsidR="00EA11D3">
              <w:rPr>
                <w:rFonts w:asciiTheme="majorEastAsia" w:eastAsiaTheme="majorEastAsia" w:hAnsiTheme="majorEastAsia" w:hint="eastAsia"/>
                <w:color w:val="000000"/>
                <w:kern w:val="0"/>
                <w:szCs w:val="21"/>
                <w:u w:val="single"/>
              </w:rPr>
              <w:t>全体</w:t>
            </w:r>
            <w:r w:rsidR="00EA11D3" w:rsidRPr="00EA11D3">
              <w:rPr>
                <w:rFonts w:asciiTheme="majorEastAsia" w:eastAsiaTheme="majorEastAsia" w:hAnsiTheme="majorEastAsia" w:hint="eastAsia"/>
                <w:color w:val="000000"/>
                <w:kern w:val="0"/>
                <w:szCs w:val="21"/>
                <w:u w:val="single"/>
              </w:rPr>
              <w:t>の</w:t>
            </w:r>
            <w:r w:rsidR="00EA11D3" w:rsidRPr="006C768B">
              <w:rPr>
                <w:rFonts w:asciiTheme="majorEastAsia" w:eastAsiaTheme="majorEastAsia" w:hAnsiTheme="majorEastAsia" w:hint="eastAsia"/>
                <w:color w:val="000000"/>
                <w:kern w:val="0"/>
                <w:szCs w:val="21"/>
                <w:u w:val="single"/>
              </w:rPr>
              <w:t xml:space="preserve">減少率　</w:t>
            </w:r>
            <w:r w:rsidR="00EA11D3">
              <w:rPr>
                <w:rFonts w:asciiTheme="majorEastAsia" w:eastAsiaTheme="majorEastAsia" w:hAnsiTheme="majorEastAsia" w:hint="eastAsia"/>
                <w:color w:val="000000"/>
                <w:kern w:val="0"/>
                <w:szCs w:val="21"/>
                <w:u w:val="single"/>
              </w:rPr>
              <w:t xml:space="preserve">　　</w:t>
            </w:r>
            <w:r w:rsidR="00EA11D3" w:rsidRPr="006C768B">
              <w:rPr>
                <w:rFonts w:asciiTheme="majorEastAsia" w:eastAsiaTheme="majorEastAsia" w:hAnsiTheme="majorEastAsia" w:hint="eastAsia"/>
                <w:color w:val="000000"/>
                <w:kern w:val="0"/>
                <w:szCs w:val="21"/>
                <w:u w:val="single"/>
              </w:rPr>
              <w:t xml:space="preserve">　　　％（実績）</w:t>
            </w:r>
          </w:p>
          <w:p w:rsidR="0040671C" w:rsidRDefault="0040671C"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471665" w:rsidRDefault="00471665"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災害等の発生における</w:t>
            </w:r>
            <w:r w:rsidR="006C768B" w:rsidRPr="006C768B">
              <w:rPr>
                <w:rFonts w:asciiTheme="majorEastAsia" w:eastAsiaTheme="majorEastAsia" w:hAnsiTheme="majorEastAsia" w:hint="eastAsia"/>
                <w:color w:val="000000"/>
                <w:kern w:val="0"/>
                <w:szCs w:val="21"/>
              </w:rPr>
              <w:t>最近１か月間の売上高等</w:t>
            </w:r>
          </w:p>
          <w:p w:rsidR="00EA11D3"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p>
          <w:p w:rsidR="005C4505" w:rsidRDefault="00EA11D3" w:rsidP="005C4505">
            <w:pPr>
              <w:suppressAutoHyphens/>
              <w:kinsoku w:val="0"/>
              <w:overflowPunct w:val="0"/>
              <w:autoSpaceDE w:val="0"/>
              <w:autoSpaceDN w:val="0"/>
              <w:adjustRightInd w:val="0"/>
              <w:ind w:firstLineChars="2400" w:firstLine="504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指定業種の売上高等</w:t>
            </w:r>
            <w:r w:rsidRPr="002519CA">
              <w:rPr>
                <w:rFonts w:asciiTheme="majorEastAsia" w:eastAsiaTheme="majorEastAsia" w:hAnsiTheme="majorEastAsia" w:hint="eastAsia"/>
                <w:szCs w:val="21"/>
                <w:u w:val="single"/>
              </w:rPr>
              <w:t xml:space="preserve">　　　　　　　　　円</w:t>
            </w:r>
          </w:p>
          <w:p w:rsidR="005C4505"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p>
          <w:p w:rsidR="00EA11D3" w:rsidRDefault="00EA11D3" w:rsidP="005C4505">
            <w:pPr>
              <w:suppressAutoHyphens/>
              <w:kinsoku w:val="0"/>
              <w:overflowPunct w:val="0"/>
              <w:autoSpaceDE w:val="0"/>
              <w:autoSpaceDN w:val="0"/>
              <w:adjustRightInd w:val="0"/>
              <w:ind w:firstLineChars="2400" w:firstLine="504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 xml:space="preserve">全体の売上高等　　</w:t>
            </w:r>
            <w:r w:rsidRPr="002519CA">
              <w:rPr>
                <w:rFonts w:asciiTheme="majorEastAsia" w:eastAsiaTheme="majorEastAsia" w:hAnsiTheme="majorEastAsia" w:hint="eastAsia"/>
                <w:szCs w:val="21"/>
                <w:u w:val="single"/>
              </w:rPr>
              <w:t xml:space="preserve">　　　　　　　　　円</w:t>
            </w:r>
          </w:p>
          <w:p w:rsidR="00EA11D3" w:rsidRDefault="00EA11D3" w:rsidP="00EA11D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の期間に対応する前年１か月間の売上高等</w:t>
            </w:r>
          </w:p>
          <w:p w:rsidR="00EA11D3"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p>
          <w:p w:rsidR="005C4505" w:rsidRDefault="00EA11D3" w:rsidP="005C4505">
            <w:pPr>
              <w:suppressAutoHyphens/>
              <w:kinsoku w:val="0"/>
              <w:overflowPunct w:val="0"/>
              <w:autoSpaceDE w:val="0"/>
              <w:autoSpaceDN w:val="0"/>
              <w:adjustRightInd w:val="0"/>
              <w:ind w:firstLineChars="2400" w:firstLine="504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指定業種の売上高等</w:t>
            </w:r>
            <w:r w:rsidRPr="002519CA">
              <w:rPr>
                <w:rFonts w:asciiTheme="majorEastAsia" w:eastAsiaTheme="majorEastAsia" w:hAnsiTheme="majorEastAsia" w:hint="eastAsia"/>
                <w:szCs w:val="21"/>
                <w:u w:val="single"/>
              </w:rPr>
              <w:t xml:space="preserve">　　　　　　　　　円</w:t>
            </w:r>
          </w:p>
          <w:p w:rsidR="005C4505" w:rsidRDefault="005C4505" w:rsidP="005C4505">
            <w:pPr>
              <w:suppressAutoHyphens/>
              <w:kinsoku w:val="0"/>
              <w:overflowPunct w:val="0"/>
              <w:autoSpaceDE w:val="0"/>
              <w:autoSpaceDN w:val="0"/>
              <w:adjustRightInd w:val="0"/>
              <w:ind w:firstLineChars="2400" w:firstLine="5040"/>
              <w:textAlignment w:val="baseline"/>
              <w:rPr>
                <w:rFonts w:asciiTheme="majorEastAsia" w:eastAsiaTheme="majorEastAsia" w:hAnsiTheme="majorEastAsia"/>
                <w:szCs w:val="21"/>
                <w:u w:val="single"/>
              </w:rPr>
            </w:pPr>
          </w:p>
          <w:p w:rsidR="00EA11D3" w:rsidRDefault="00EA11D3" w:rsidP="005C4505">
            <w:pPr>
              <w:suppressAutoHyphens/>
              <w:kinsoku w:val="0"/>
              <w:overflowPunct w:val="0"/>
              <w:autoSpaceDE w:val="0"/>
              <w:autoSpaceDN w:val="0"/>
              <w:adjustRightInd w:val="0"/>
              <w:ind w:firstLineChars="2400" w:firstLine="504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 xml:space="preserve">全体の売上高等　　</w:t>
            </w:r>
            <w:r w:rsidRPr="002519CA">
              <w:rPr>
                <w:rFonts w:asciiTheme="majorEastAsia" w:eastAsiaTheme="majorEastAsia" w:hAnsiTheme="majorEastAsia" w:hint="eastAsia"/>
                <w:szCs w:val="21"/>
                <w:u w:val="single"/>
              </w:rPr>
              <w:t xml:space="preserve">　　　　　　　　　円</w:t>
            </w:r>
          </w:p>
          <w:p w:rsidR="006C768B" w:rsidRPr="00EA11D3"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EA11D3" w:rsidRDefault="00EA11D3" w:rsidP="006C768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Pr="006C768B"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（ロ）</w:t>
            </w:r>
            <w:r w:rsidR="0089257F">
              <w:rPr>
                <w:rFonts w:asciiTheme="majorEastAsia" w:eastAsiaTheme="majorEastAsia" w:hAnsiTheme="majorEastAsia" w:hint="eastAsia"/>
                <w:color w:val="000000"/>
                <w:kern w:val="0"/>
                <w:szCs w:val="21"/>
              </w:rPr>
              <w:t>最近</w:t>
            </w:r>
            <w:r w:rsidR="006C768B" w:rsidRPr="006C768B">
              <w:rPr>
                <w:rFonts w:asciiTheme="majorEastAsia" w:eastAsiaTheme="majorEastAsia" w:hAnsiTheme="majorEastAsia" w:hint="eastAsia"/>
                <w:color w:val="000000"/>
                <w:kern w:val="0"/>
                <w:szCs w:val="21"/>
              </w:rPr>
              <w:t>３か月間の売上高等</w:t>
            </w:r>
            <w:r w:rsidR="0089257F">
              <w:rPr>
                <w:rFonts w:asciiTheme="majorEastAsia" w:eastAsiaTheme="majorEastAsia" w:hAnsiTheme="majorEastAsia" w:hint="eastAsia"/>
                <w:color w:val="000000"/>
                <w:kern w:val="0"/>
                <w:szCs w:val="21"/>
              </w:rPr>
              <w:t>の実績見込み</w:t>
            </w:r>
            <w:r w:rsidR="00EA11D3">
              <w:rPr>
                <w:rFonts w:asciiTheme="majorEastAsia" w:eastAsiaTheme="majorEastAsia" w:hAnsiTheme="majorEastAsia" w:hint="eastAsia"/>
                <w:color w:val="000000"/>
                <w:kern w:val="0"/>
                <w:szCs w:val="21"/>
              </w:rPr>
              <w:t xml:space="preserve">　</w:t>
            </w:r>
            <w:r w:rsidR="001946EA">
              <w:rPr>
                <w:rFonts w:asciiTheme="majorEastAsia" w:eastAsiaTheme="majorEastAsia" w:hAnsiTheme="majorEastAsia" w:hint="eastAsia"/>
                <w:color w:val="000000"/>
                <w:kern w:val="0"/>
                <w:szCs w:val="21"/>
              </w:rPr>
              <w:t xml:space="preserve">　</w:t>
            </w:r>
            <w:r w:rsidR="00EA11D3" w:rsidRPr="00EA11D3">
              <w:rPr>
                <w:rFonts w:asciiTheme="majorEastAsia" w:eastAsiaTheme="majorEastAsia" w:hAnsiTheme="majorEastAsia" w:hint="eastAsia"/>
                <w:color w:val="000000"/>
                <w:kern w:val="0"/>
                <w:szCs w:val="21"/>
                <w:u w:val="single"/>
              </w:rPr>
              <w:t>指定業種の</w:t>
            </w:r>
            <w:r w:rsidR="00EA11D3" w:rsidRPr="006C768B">
              <w:rPr>
                <w:rFonts w:asciiTheme="majorEastAsia" w:eastAsiaTheme="majorEastAsia" w:hAnsiTheme="majorEastAsia" w:hint="eastAsia"/>
                <w:color w:val="000000"/>
                <w:kern w:val="0"/>
                <w:szCs w:val="21"/>
                <w:u w:val="single"/>
              </w:rPr>
              <w:t>減少率　　　　％（実績</w:t>
            </w:r>
            <w:r w:rsidR="00EA11D3">
              <w:rPr>
                <w:rFonts w:asciiTheme="majorEastAsia" w:eastAsiaTheme="majorEastAsia" w:hAnsiTheme="majorEastAsia" w:hint="eastAsia"/>
                <w:color w:val="000000"/>
                <w:kern w:val="0"/>
                <w:szCs w:val="21"/>
                <w:u w:val="single"/>
              </w:rPr>
              <w:t>見込み</w:t>
            </w:r>
            <w:r w:rsidR="00EA11D3" w:rsidRPr="006C768B">
              <w:rPr>
                <w:rFonts w:asciiTheme="majorEastAsia" w:eastAsiaTheme="majorEastAsia" w:hAnsiTheme="majorEastAsia" w:hint="eastAsia"/>
                <w:color w:val="000000"/>
                <w:kern w:val="0"/>
                <w:szCs w:val="21"/>
                <w:u w:val="single"/>
              </w:rPr>
              <w:t>）</w:t>
            </w:r>
            <w:r w:rsidR="00EA11D3">
              <w:rPr>
                <w:rFonts w:asciiTheme="majorEastAsia" w:eastAsiaTheme="majorEastAsia" w:hAnsiTheme="majorEastAsia" w:hint="eastAsia"/>
                <w:color w:val="000000"/>
                <w:kern w:val="0"/>
                <w:szCs w:val="21"/>
                <w:u w:val="single"/>
              </w:rPr>
              <w:t xml:space="preserve"> </w:t>
            </w:r>
          </w:p>
          <w:p w:rsidR="006C768B" w:rsidRPr="006C768B" w:rsidRDefault="006C768B" w:rsidP="006C768B">
            <w:pPr>
              <w:suppressAutoHyphens/>
              <w:kinsoku w:val="0"/>
              <w:overflowPunct w:val="0"/>
              <w:autoSpaceDE w:val="0"/>
              <w:autoSpaceDN w:val="0"/>
              <w:adjustRightInd w:val="0"/>
              <w:ind w:firstLineChars="100" w:firstLine="210"/>
              <w:textAlignment w:val="baseline"/>
              <w:rPr>
                <w:rFonts w:asciiTheme="majorEastAsia" w:eastAsiaTheme="majorEastAsia" w:hAnsiTheme="majorEastAsia"/>
                <w:color w:val="000000"/>
                <w:kern w:val="0"/>
                <w:szCs w:val="21"/>
              </w:rPr>
            </w:pPr>
            <w:r w:rsidRPr="006C768B">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Ｂ</w:t>
            </w:r>
            <w:r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Ｄ</w:t>
            </w:r>
            <w:r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Ａ</w:t>
            </w:r>
            <w:r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Ｃ</w:t>
            </w:r>
            <w:r w:rsidRPr="006C768B">
              <w:rPr>
                <w:rFonts w:asciiTheme="majorEastAsia" w:eastAsiaTheme="majorEastAsia" w:hAnsiTheme="majorEastAsia" w:hint="eastAsia"/>
                <w:color w:val="000000"/>
                <w:kern w:val="0"/>
                <w:szCs w:val="21"/>
                <w:u w:val="single"/>
              </w:rPr>
              <w:t>）</w:t>
            </w:r>
            <w:r w:rsidRPr="006C768B">
              <w:rPr>
                <w:rFonts w:asciiTheme="majorEastAsia" w:eastAsiaTheme="majorEastAsia" w:hAnsiTheme="majorEastAsia" w:hint="eastAsia"/>
                <w:color w:val="000000"/>
                <w:kern w:val="0"/>
                <w:szCs w:val="21"/>
              </w:rPr>
              <w:t xml:space="preserve">　　　　　</w:t>
            </w:r>
          </w:p>
          <w:p w:rsidR="006C768B" w:rsidRDefault="006C768B" w:rsidP="006C768B">
            <w:pPr>
              <w:suppressAutoHyphens/>
              <w:kinsoku w:val="0"/>
              <w:overflowPunct w:val="0"/>
              <w:autoSpaceDE w:val="0"/>
              <w:autoSpaceDN w:val="0"/>
              <w:adjustRightInd w:val="0"/>
              <w:ind w:firstLineChars="100" w:firstLine="210"/>
              <w:textAlignment w:val="baseline"/>
              <w:rPr>
                <w:rFonts w:asciiTheme="majorEastAsia" w:eastAsiaTheme="majorEastAsia" w:hAnsiTheme="majorEastAsia"/>
                <w:color w:val="000000"/>
                <w:kern w:val="0"/>
                <w:szCs w:val="21"/>
              </w:rPr>
            </w:pPr>
            <w:r w:rsidRPr="006C768B">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sidRPr="006C768B">
              <w:rPr>
                <w:rFonts w:asciiTheme="majorEastAsia" w:eastAsiaTheme="majorEastAsia" w:hAnsiTheme="majorEastAsia" w:hint="eastAsia"/>
                <w:color w:val="000000"/>
                <w:kern w:val="0"/>
                <w:szCs w:val="21"/>
              </w:rPr>
              <w:t>＋</w:t>
            </w:r>
            <w:r w:rsidR="0089257F" w:rsidRPr="006C768B">
              <w:rPr>
                <w:rFonts w:asciiTheme="majorEastAsia" w:eastAsiaTheme="majorEastAsia" w:hAnsiTheme="majorEastAsia" w:hint="eastAsia"/>
                <w:color w:val="000000"/>
                <w:kern w:val="0"/>
                <w:szCs w:val="21"/>
              </w:rPr>
              <w:t>Ｄ</w:t>
            </w:r>
            <w:r w:rsidRPr="006C768B">
              <w:rPr>
                <w:rFonts w:asciiTheme="majorEastAsia" w:eastAsiaTheme="majorEastAsia" w:hAnsiTheme="majorEastAsia" w:hint="eastAsia"/>
                <w:color w:val="000000"/>
                <w:kern w:val="0"/>
                <w:szCs w:val="21"/>
              </w:rPr>
              <w:t xml:space="preserve">         ×100</w:t>
            </w:r>
            <w:r w:rsidR="00EA11D3">
              <w:rPr>
                <w:rFonts w:asciiTheme="majorEastAsia" w:eastAsiaTheme="majorEastAsia" w:hAnsiTheme="majorEastAsia" w:hint="eastAsia"/>
                <w:color w:val="000000"/>
                <w:kern w:val="0"/>
                <w:szCs w:val="21"/>
              </w:rPr>
              <w:t xml:space="preserve">　</w:t>
            </w:r>
            <w:r w:rsidR="001946EA">
              <w:rPr>
                <w:rFonts w:asciiTheme="majorEastAsia" w:eastAsiaTheme="majorEastAsia" w:hAnsiTheme="majorEastAsia" w:hint="eastAsia"/>
                <w:color w:val="000000"/>
                <w:kern w:val="0"/>
                <w:szCs w:val="21"/>
              </w:rPr>
              <w:t xml:space="preserve">　</w:t>
            </w:r>
            <w:r w:rsidR="00EA11D3">
              <w:rPr>
                <w:rFonts w:asciiTheme="majorEastAsia" w:eastAsiaTheme="majorEastAsia" w:hAnsiTheme="majorEastAsia" w:hint="eastAsia"/>
                <w:color w:val="000000"/>
                <w:kern w:val="0"/>
                <w:szCs w:val="21"/>
                <w:u w:val="single"/>
              </w:rPr>
              <w:t>全体</w:t>
            </w:r>
            <w:r w:rsidR="00EA11D3" w:rsidRPr="00EA11D3">
              <w:rPr>
                <w:rFonts w:asciiTheme="majorEastAsia" w:eastAsiaTheme="majorEastAsia" w:hAnsiTheme="majorEastAsia" w:hint="eastAsia"/>
                <w:color w:val="000000"/>
                <w:kern w:val="0"/>
                <w:szCs w:val="21"/>
                <w:u w:val="single"/>
              </w:rPr>
              <w:t>の</w:t>
            </w:r>
            <w:r w:rsidR="00EA11D3" w:rsidRPr="006C768B">
              <w:rPr>
                <w:rFonts w:asciiTheme="majorEastAsia" w:eastAsiaTheme="majorEastAsia" w:hAnsiTheme="majorEastAsia" w:hint="eastAsia"/>
                <w:color w:val="000000"/>
                <w:kern w:val="0"/>
                <w:szCs w:val="21"/>
                <w:u w:val="single"/>
              </w:rPr>
              <w:t>減少率</w:t>
            </w:r>
            <w:r w:rsidR="00EA11D3">
              <w:rPr>
                <w:rFonts w:asciiTheme="majorEastAsia" w:eastAsiaTheme="majorEastAsia" w:hAnsiTheme="majorEastAsia" w:hint="eastAsia"/>
                <w:color w:val="000000"/>
                <w:kern w:val="0"/>
                <w:szCs w:val="21"/>
                <w:u w:val="single"/>
              </w:rPr>
              <w:t xml:space="preserve">　　</w:t>
            </w:r>
            <w:r w:rsidR="00EA11D3" w:rsidRPr="006C768B">
              <w:rPr>
                <w:rFonts w:asciiTheme="majorEastAsia" w:eastAsiaTheme="majorEastAsia" w:hAnsiTheme="majorEastAsia" w:hint="eastAsia"/>
                <w:color w:val="000000"/>
                <w:kern w:val="0"/>
                <w:szCs w:val="21"/>
                <w:u w:val="single"/>
              </w:rPr>
              <w:t xml:space="preserve">　　　　％（実績</w:t>
            </w:r>
            <w:r w:rsidR="00EA11D3">
              <w:rPr>
                <w:rFonts w:asciiTheme="majorEastAsia" w:eastAsiaTheme="majorEastAsia" w:hAnsiTheme="majorEastAsia" w:hint="eastAsia"/>
                <w:color w:val="000000"/>
                <w:kern w:val="0"/>
                <w:szCs w:val="21"/>
                <w:u w:val="single"/>
              </w:rPr>
              <w:t>見込み</w:t>
            </w:r>
            <w:r w:rsidR="00EA11D3" w:rsidRPr="006C768B">
              <w:rPr>
                <w:rFonts w:asciiTheme="majorEastAsia" w:eastAsiaTheme="majorEastAsia" w:hAnsiTheme="majorEastAsia" w:hint="eastAsia"/>
                <w:color w:val="000000"/>
                <w:kern w:val="0"/>
                <w:szCs w:val="21"/>
                <w:u w:val="single"/>
              </w:rPr>
              <w:t>）</w:t>
            </w:r>
          </w:p>
          <w:p w:rsidR="0040671C" w:rsidRDefault="0040671C"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471665" w:rsidRDefault="00471665"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Ｃ</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の期間後２か月間の見込み売上高等</w:t>
            </w:r>
          </w:p>
          <w:p w:rsidR="00EA11D3"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EA11D3" w:rsidRPr="006C768B">
              <w:rPr>
                <w:rFonts w:asciiTheme="majorEastAsia" w:eastAsiaTheme="majorEastAsia" w:hAnsiTheme="majorEastAsia" w:hint="eastAsia"/>
                <w:color w:val="000000"/>
                <w:kern w:val="0"/>
                <w:szCs w:val="21"/>
              </w:rPr>
              <w:t>（令和　　　年　　　月</w:t>
            </w:r>
            <w:r w:rsidR="00EA11D3">
              <w:rPr>
                <w:rFonts w:asciiTheme="majorEastAsia" w:eastAsiaTheme="majorEastAsia" w:hAnsiTheme="majorEastAsia" w:hint="eastAsia"/>
                <w:color w:val="000000"/>
                <w:kern w:val="0"/>
                <w:szCs w:val="21"/>
              </w:rPr>
              <w:t>～</w:t>
            </w:r>
            <w:r w:rsidR="00EA11D3" w:rsidRPr="006C768B">
              <w:rPr>
                <w:rFonts w:asciiTheme="majorEastAsia" w:eastAsiaTheme="majorEastAsia" w:hAnsiTheme="majorEastAsia" w:hint="eastAsia"/>
                <w:color w:val="000000"/>
                <w:kern w:val="0"/>
                <w:szCs w:val="21"/>
              </w:rPr>
              <w:t>令和　　　年　　　月）</w:t>
            </w:r>
          </w:p>
          <w:p w:rsidR="00EA11D3" w:rsidRPr="005C4505" w:rsidRDefault="00EA11D3" w:rsidP="0047166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5C4505" w:rsidRDefault="00EA11D3" w:rsidP="005C4505">
            <w:pPr>
              <w:suppressAutoHyphens/>
              <w:kinsoku w:val="0"/>
              <w:overflowPunct w:val="0"/>
              <w:autoSpaceDE w:val="0"/>
              <w:autoSpaceDN w:val="0"/>
              <w:adjustRightInd w:val="0"/>
              <w:ind w:firstLineChars="2300" w:firstLine="483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指定業種の見込み売上高等</w:t>
            </w:r>
            <w:r w:rsidRPr="002519CA">
              <w:rPr>
                <w:rFonts w:asciiTheme="majorEastAsia" w:eastAsiaTheme="majorEastAsia" w:hAnsiTheme="majorEastAsia" w:hint="eastAsia"/>
                <w:szCs w:val="21"/>
                <w:u w:val="single"/>
              </w:rPr>
              <w:t xml:space="preserve">　　　　　　　　　円</w:t>
            </w:r>
          </w:p>
          <w:p w:rsidR="005C4505"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EA11D3" w:rsidRPr="005C4505" w:rsidRDefault="00EA11D3" w:rsidP="005C4505">
            <w:pPr>
              <w:suppressAutoHyphens/>
              <w:kinsoku w:val="0"/>
              <w:overflowPunct w:val="0"/>
              <w:autoSpaceDE w:val="0"/>
              <w:autoSpaceDN w:val="0"/>
              <w:adjustRightInd w:val="0"/>
              <w:ind w:firstLineChars="2300" w:firstLine="483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szCs w:val="21"/>
                <w:u w:val="single"/>
              </w:rPr>
              <w:t xml:space="preserve">全体の見込み売上高等　　</w:t>
            </w:r>
            <w:r w:rsidRPr="002519CA">
              <w:rPr>
                <w:rFonts w:asciiTheme="majorEastAsia" w:eastAsiaTheme="majorEastAsia" w:hAnsiTheme="majorEastAsia" w:hint="eastAsia"/>
                <w:szCs w:val="21"/>
                <w:u w:val="single"/>
              </w:rPr>
              <w:t xml:space="preserve">　　　　　　　　　円</w:t>
            </w:r>
          </w:p>
          <w:p w:rsidR="00EA11D3" w:rsidRDefault="00EA11D3" w:rsidP="00EA11D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471665" w:rsidRDefault="00471665" w:rsidP="00EA11D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Ｄ</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Ｃ</w:t>
            </w:r>
            <w:r w:rsidR="006C768B" w:rsidRPr="006C768B">
              <w:rPr>
                <w:rFonts w:asciiTheme="majorEastAsia" w:eastAsiaTheme="majorEastAsia" w:hAnsiTheme="majorEastAsia" w:hint="eastAsia"/>
                <w:color w:val="000000"/>
                <w:kern w:val="0"/>
                <w:szCs w:val="21"/>
              </w:rPr>
              <w:t>の期間に対応する前年２か月間の売上高等</w:t>
            </w:r>
          </w:p>
          <w:p w:rsidR="00EA11D3"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EA11D3" w:rsidRPr="006C768B">
              <w:rPr>
                <w:rFonts w:asciiTheme="majorEastAsia" w:eastAsiaTheme="majorEastAsia" w:hAnsiTheme="majorEastAsia" w:hint="eastAsia"/>
                <w:color w:val="000000"/>
                <w:kern w:val="0"/>
                <w:szCs w:val="21"/>
              </w:rPr>
              <w:t>（令和　　　年　　　月</w:t>
            </w:r>
            <w:r w:rsidR="00EA11D3">
              <w:rPr>
                <w:rFonts w:asciiTheme="majorEastAsia" w:eastAsiaTheme="majorEastAsia" w:hAnsiTheme="majorEastAsia" w:hint="eastAsia"/>
                <w:color w:val="000000"/>
                <w:kern w:val="0"/>
                <w:szCs w:val="21"/>
              </w:rPr>
              <w:t>～</w:t>
            </w:r>
            <w:r w:rsidR="00EA11D3" w:rsidRPr="006C768B">
              <w:rPr>
                <w:rFonts w:asciiTheme="majorEastAsia" w:eastAsiaTheme="majorEastAsia" w:hAnsiTheme="majorEastAsia" w:hint="eastAsia"/>
                <w:color w:val="000000"/>
                <w:kern w:val="0"/>
                <w:szCs w:val="21"/>
              </w:rPr>
              <w:t>令和　　　年　　　月）</w:t>
            </w:r>
          </w:p>
          <w:p w:rsidR="00EA11D3" w:rsidRPr="005C4505" w:rsidRDefault="00EA11D3" w:rsidP="00471665">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5C4505" w:rsidRDefault="00EA11D3" w:rsidP="005C4505">
            <w:pPr>
              <w:suppressAutoHyphens/>
              <w:kinsoku w:val="0"/>
              <w:overflowPunct w:val="0"/>
              <w:autoSpaceDE w:val="0"/>
              <w:autoSpaceDN w:val="0"/>
              <w:adjustRightInd w:val="0"/>
              <w:ind w:firstLineChars="2300" w:firstLine="483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指定業種の売上高等</w:t>
            </w:r>
            <w:r w:rsidRPr="002519CA">
              <w:rPr>
                <w:rFonts w:asciiTheme="majorEastAsia" w:eastAsiaTheme="majorEastAsia" w:hAnsiTheme="majorEastAsia" w:hint="eastAsia"/>
                <w:szCs w:val="21"/>
                <w:u w:val="single"/>
              </w:rPr>
              <w:t xml:space="preserve">　　　　　　　　　円</w:t>
            </w:r>
          </w:p>
          <w:p w:rsidR="005C4505" w:rsidRDefault="005C4505" w:rsidP="005C4505">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p>
          <w:p w:rsidR="00EA11D3" w:rsidRDefault="00EA11D3" w:rsidP="005C4505">
            <w:pPr>
              <w:suppressAutoHyphens/>
              <w:kinsoku w:val="0"/>
              <w:overflowPunct w:val="0"/>
              <w:autoSpaceDE w:val="0"/>
              <w:autoSpaceDN w:val="0"/>
              <w:adjustRightInd w:val="0"/>
              <w:ind w:firstLineChars="2300" w:firstLine="4830"/>
              <w:textAlignment w:val="baseline"/>
              <w:rPr>
                <w:rFonts w:asciiTheme="majorEastAsia" w:eastAsiaTheme="majorEastAsia" w:hAnsiTheme="majorEastAsia"/>
                <w:szCs w:val="21"/>
                <w:u w:val="single"/>
              </w:rPr>
            </w:pPr>
            <w:r>
              <w:rPr>
                <w:rFonts w:asciiTheme="majorEastAsia" w:eastAsiaTheme="majorEastAsia" w:hAnsiTheme="majorEastAsia" w:hint="eastAsia"/>
                <w:szCs w:val="21"/>
                <w:u w:val="single"/>
              </w:rPr>
              <w:t xml:space="preserve">全体の売上高等　　</w:t>
            </w:r>
            <w:r w:rsidRPr="002519CA">
              <w:rPr>
                <w:rFonts w:asciiTheme="majorEastAsia" w:eastAsiaTheme="majorEastAsia" w:hAnsiTheme="majorEastAsia" w:hint="eastAsia"/>
                <w:szCs w:val="21"/>
                <w:u w:val="single"/>
              </w:rPr>
              <w:t xml:space="preserve">　　　　　　　　　円</w:t>
            </w:r>
          </w:p>
          <w:p w:rsidR="00EA11D3" w:rsidRPr="00EA11D3" w:rsidRDefault="00EA11D3" w:rsidP="00EA11D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89257F" w:rsidRPr="00EA11D3"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p w:rsidR="0089257F"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３　売上高等が減少し、</w:t>
            </w:r>
            <w:r w:rsidR="005467F3">
              <w:rPr>
                <w:rFonts w:asciiTheme="majorEastAsia" w:eastAsiaTheme="majorEastAsia" w:hAnsiTheme="majorEastAsia" w:hint="eastAsia"/>
                <w:color w:val="000000"/>
                <w:kern w:val="0"/>
                <w:szCs w:val="21"/>
              </w:rPr>
              <w:t>又は</w:t>
            </w:r>
            <w:r>
              <w:rPr>
                <w:rFonts w:asciiTheme="majorEastAsia" w:eastAsiaTheme="majorEastAsia" w:hAnsiTheme="majorEastAsia" w:hint="eastAsia"/>
                <w:color w:val="000000"/>
                <w:kern w:val="0"/>
                <w:szCs w:val="21"/>
              </w:rPr>
              <w:t>減少すると見込まれる理由</w:t>
            </w:r>
          </w:p>
          <w:p w:rsidR="0089257F"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p w:rsidR="0040671C" w:rsidRPr="002519CA" w:rsidRDefault="0040671C"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2519CA" w:rsidTr="00D31BCC">
        <w:tc>
          <w:tcPr>
            <w:tcW w:w="9723" w:type="dxa"/>
            <w:tcBorders>
              <w:top w:val="single" w:sz="4" w:space="0" w:color="000000"/>
              <w:left w:val="single" w:sz="4" w:space="0" w:color="000000"/>
              <w:bottom w:val="single" w:sz="4" w:space="0" w:color="000000"/>
              <w:right w:val="single" w:sz="4" w:space="0" w:color="000000"/>
            </w:tcBorders>
          </w:tcPr>
          <w:p w:rsidR="005C4505" w:rsidRDefault="005C4505" w:rsidP="005C450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5C4505" w:rsidRDefault="005C4505" w:rsidP="005C450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5C4505" w:rsidRDefault="005C4505" w:rsidP="005C450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5C4505" w:rsidRPr="002519CA" w:rsidRDefault="005C4505" w:rsidP="005C450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5C4505" w:rsidRPr="002519CA" w:rsidRDefault="005C4505" w:rsidP="005C450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5C4505" w:rsidRDefault="005C4505" w:rsidP="005C450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5C4505" w:rsidRPr="002519CA" w:rsidRDefault="005C4505" w:rsidP="005C450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5C4505" w:rsidRDefault="005C4505" w:rsidP="005C450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5C4505" w:rsidRPr="002519CA" w:rsidRDefault="005C4505" w:rsidP="005C4505">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5C4505"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471665" w:rsidRPr="00471665" w:rsidRDefault="00B614CD" w:rsidP="00471665">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【注１】本様式は、</w:t>
      </w:r>
      <w:r w:rsidR="00EA11D3">
        <w:rPr>
          <w:rFonts w:asciiTheme="majorEastAsia" w:eastAsiaTheme="majorEastAsia" w:hAnsiTheme="majorEastAsia" w:hint="eastAsia"/>
          <w:color w:val="000000"/>
          <w:kern w:val="0"/>
          <w:szCs w:val="21"/>
        </w:rPr>
        <w:t>指定業種と非指定業種を兼業している</w:t>
      </w:r>
      <w:r w:rsidRPr="00B614CD">
        <w:rPr>
          <w:rFonts w:asciiTheme="majorEastAsia" w:eastAsiaTheme="majorEastAsia" w:hAnsiTheme="majorEastAsia" w:hint="eastAsia"/>
          <w:color w:val="000000"/>
          <w:kern w:val="0"/>
          <w:szCs w:val="21"/>
        </w:rPr>
        <w:t>場合</w:t>
      </w:r>
      <w:r w:rsidR="00471665">
        <w:rPr>
          <w:rFonts w:asciiTheme="majorEastAsia" w:eastAsiaTheme="majorEastAsia" w:hAnsiTheme="majorEastAsia" w:hint="eastAsia"/>
          <w:color w:val="000000"/>
          <w:kern w:val="0"/>
          <w:szCs w:val="21"/>
        </w:rPr>
        <w:t>であって</w:t>
      </w:r>
      <w:r w:rsidRPr="00B614CD">
        <w:rPr>
          <w:rFonts w:asciiTheme="majorEastAsia" w:eastAsiaTheme="majorEastAsia" w:hAnsiTheme="majorEastAsia" w:hint="eastAsia"/>
          <w:color w:val="000000"/>
          <w:kern w:val="0"/>
          <w:szCs w:val="21"/>
        </w:rPr>
        <w:t>、</w:t>
      </w:r>
      <w:r w:rsidR="00471665" w:rsidRPr="00471665">
        <w:rPr>
          <w:rFonts w:asciiTheme="majorEastAsia" w:eastAsiaTheme="majorEastAsia" w:hAnsiTheme="majorEastAsia" w:hint="eastAsia"/>
          <w:color w:val="000000"/>
          <w:kern w:val="0"/>
          <w:szCs w:val="21"/>
        </w:rPr>
        <w:t>指定業種及び申請者全体双方</w:t>
      </w:r>
    </w:p>
    <w:p w:rsidR="00B614CD" w:rsidRPr="00B614CD" w:rsidRDefault="00471665" w:rsidP="00471665">
      <w:pPr>
        <w:suppressAutoHyphens/>
        <w:wordWrap w:val="0"/>
        <w:spacing w:line="246" w:lineRule="exact"/>
        <w:ind w:firstLineChars="400" w:firstLine="840"/>
        <w:jc w:val="left"/>
        <w:textAlignment w:val="baseline"/>
        <w:rPr>
          <w:rFonts w:asciiTheme="majorEastAsia" w:eastAsiaTheme="majorEastAsia" w:hAnsiTheme="majorEastAsia"/>
          <w:color w:val="000000"/>
          <w:kern w:val="0"/>
          <w:szCs w:val="21"/>
        </w:rPr>
      </w:pPr>
      <w:r w:rsidRPr="00471665">
        <w:rPr>
          <w:rFonts w:asciiTheme="majorEastAsia" w:eastAsiaTheme="majorEastAsia" w:hAnsiTheme="majorEastAsia" w:hint="eastAsia"/>
          <w:color w:val="000000"/>
          <w:kern w:val="0"/>
          <w:szCs w:val="21"/>
        </w:rPr>
        <w:t>の売上高等の減少率が認定基準を満たす場合に使用する。</w:t>
      </w:r>
    </w:p>
    <w:p w:rsidR="00542571"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【注２】</w:t>
      </w:r>
      <w:r w:rsidRPr="00B614CD">
        <w:rPr>
          <w:rFonts w:asciiTheme="majorEastAsia" w:eastAsiaTheme="majorEastAsia" w:hAnsiTheme="majorEastAsia" w:hint="eastAsia"/>
          <w:color w:val="000000"/>
          <w:kern w:val="0"/>
          <w:szCs w:val="21"/>
          <w:u w:val="single"/>
        </w:rPr>
        <w:t xml:space="preserve">　　　　　　【注２】</w:t>
      </w:r>
      <w:r w:rsidRPr="00B614CD">
        <w:rPr>
          <w:rFonts w:asciiTheme="majorEastAsia" w:eastAsiaTheme="majorEastAsia" w:hAnsiTheme="majorEastAsia" w:hint="eastAsia"/>
          <w:color w:val="000000"/>
          <w:kern w:val="0"/>
          <w:szCs w:val="21"/>
        </w:rPr>
        <w:t>には、「災害その他突発的に生じた事由」を入れる。</w:t>
      </w:r>
    </w:p>
    <w:p w:rsidR="006C768B" w:rsidRPr="002519CA" w:rsidRDefault="006C768B" w:rsidP="00471665">
      <w:pPr>
        <w:suppressAutoHyphens/>
        <w:wordWrap w:val="0"/>
        <w:spacing w:line="246" w:lineRule="exact"/>
        <w:jc w:val="left"/>
        <w:textAlignment w:val="baseline"/>
        <w:rPr>
          <w:rFonts w:asciiTheme="majorEastAsia" w:eastAsiaTheme="majorEastAsia" w:hAnsiTheme="majorEastAsia"/>
          <w:color w:val="000000"/>
          <w:kern w:val="0"/>
          <w:szCs w:val="21"/>
        </w:rPr>
      </w:pPr>
    </w:p>
    <w:p w:rsidR="00550E53" w:rsidRPr="002519CA" w:rsidRDefault="00A179F0">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（留意事項）</w:t>
      </w:r>
    </w:p>
    <w:p w:rsidR="00550E53" w:rsidRPr="002519CA" w:rsidRDefault="00A179F0">
      <w:pPr>
        <w:suppressAutoHyphens/>
        <w:wordWrap w:val="0"/>
        <w:spacing w:line="246" w:lineRule="exact"/>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①　本認定とは別に、金融機関及び信用保証協会による金融上の審査があります。</w:t>
      </w:r>
    </w:p>
    <w:p w:rsidR="00795F7C" w:rsidRDefault="00A179F0" w:rsidP="00F50375">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②　市町村長又は特別区長から認定を受けた</w:t>
      </w:r>
      <w:r w:rsidR="00C74480" w:rsidRPr="002519CA">
        <w:rPr>
          <w:rFonts w:asciiTheme="majorEastAsia" w:eastAsiaTheme="majorEastAsia" w:hAnsiTheme="majorEastAsia" w:hint="eastAsia"/>
          <w:color w:val="000000"/>
          <w:kern w:val="0"/>
          <w:szCs w:val="21"/>
        </w:rPr>
        <w:t>日から</w:t>
      </w:r>
      <w:r w:rsidR="00F75AA8" w:rsidRPr="002519CA">
        <w:rPr>
          <w:rFonts w:asciiTheme="majorEastAsia" w:eastAsiaTheme="majorEastAsia" w:hAnsiTheme="majorEastAsia" w:hint="eastAsia"/>
          <w:color w:val="000000"/>
          <w:kern w:val="0"/>
          <w:szCs w:val="21"/>
        </w:rPr>
        <w:t>30</w:t>
      </w:r>
      <w:r w:rsidR="00C74480" w:rsidRPr="002519CA">
        <w:rPr>
          <w:rFonts w:asciiTheme="majorEastAsia" w:eastAsiaTheme="majorEastAsia" w:hAnsiTheme="majorEastAsia" w:hint="eastAsia"/>
          <w:color w:val="000000"/>
          <w:kern w:val="0"/>
          <w:szCs w:val="21"/>
        </w:rPr>
        <w:t>日以内に</w:t>
      </w:r>
      <w:r w:rsidRPr="002519CA">
        <w:rPr>
          <w:rFonts w:asciiTheme="majorEastAsia" w:eastAsiaTheme="majorEastAsia" w:hAnsiTheme="majorEastAsia" w:hint="eastAsia"/>
          <w:color w:val="000000"/>
          <w:kern w:val="0"/>
          <w:szCs w:val="21"/>
        </w:rPr>
        <w:t>金融機関又は信用保証協会に対して、保証の申込みを行うことが必要です。</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w:t>
      </w:r>
      <w:r w:rsidR="00B614CD">
        <w:rPr>
          <w:rFonts w:asciiTheme="majorEastAsia" w:eastAsiaTheme="majorEastAsia" w:hAnsiTheme="majorEastAsia" w:hint="eastAsia"/>
          <w:kern w:val="0"/>
          <w:szCs w:val="21"/>
        </w:rPr>
        <w:t>３</w:t>
      </w:r>
      <w:r w:rsidRPr="00866AA1">
        <w:rPr>
          <w:rFonts w:asciiTheme="majorEastAsia" w:eastAsiaTheme="majorEastAsia" w:hAnsiTheme="majorEastAsia" w:hint="eastAsia"/>
          <w:kern w:val="0"/>
          <w:szCs w:val="21"/>
        </w:rPr>
        <w:t>－</w:t>
      </w:r>
      <w:r w:rsidR="00471665">
        <w:rPr>
          <w:rFonts w:asciiTheme="majorEastAsia" w:eastAsiaTheme="majorEastAsia" w:hAnsiTheme="majorEastAsia" w:hint="eastAsia"/>
          <w:kern w:val="0"/>
          <w:szCs w:val="21"/>
        </w:rPr>
        <w:t>②</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p>
    <w:p w:rsidR="00E86C7F" w:rsidRPr="00471665" w:rsidRDefault="00E86C7F" w:rsidP="00E86C7F">
      <w:pPr>
        <w:widowControl/>
        <w:jc w:val="left"/>
        <w:rPr>
          <w:rFonts w:ascii="ＭＳ ゴシック" w:eastAsia="ＭＳ ゴシック" w:hAnsi="ＭＳ ゴシック"/>
          <w:sz w:val="22"/>
          <w:szCs w:val="22"/>
        </w:rPr>
      </w:pPr>
    </w:p>
    <w:p w:rsidR="00471665" w:rsidRDefault="00E86C7F" w:rsidP="00E86C7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（表１：</w:t>
      </w:r>
      <w:r w:rsidR="00471665">
        <w:rPr>
          <w:rFonts w:ascii="ＭＳ ゴシック" w:eastAsia="ＭＳ ゴシック" w:hAnsi="ＭＳ ゴシック" w:hint="eastAsia"/>
          <w:sz w:val="22"/>
          <w:szCs w:val="22"/>
        </w:rPr>
        <w:t>事業が属する業種</w:t>
      </w:r>
      <w:r w:rsidR="00FF7D31">
        <w:rPr>
          <w:rFonts w:ascii="ＭＳ ゴシック" w:eastAsia="ＭＳ ゴシック" w:hAnsi="ＭＳ ゴシック" w:hint="eastAsia"/>
          <w:sz w:val="22"/>
          <w:szCs w:val="22"/>
        </w:rPr>
        <w:t>毎</w:t>
      </w:r>
      <w:r w:rsidR="00471665">
        <w:rPr>
          <w:rFonts w:ascii="ＭＳ ゴシック" w:eastAsia="ＭＳ ゴシック" w:hAnsi="ＭＳ ゴシック" w:hint="eastAsia"/>
          <w:sz w:val="22"/>
          <w:szCs w:val="22"/>
        </w:rPr>
        <w:t>の</w:t>
      </w:r>
      <w:r w:rsidRPr="00E86C7F">
        <w:rPr>
          <w:rFonts w:ascii="ＭＳ ゴシック" w:eastAsia="ＭＳ ゴシック" w:hAnsi="Times New Roman" w:hint="eastAsia"/>
          <w:color w:val="000000"/>
          <w:kern w:val="0"/>
          <w:sz w:val="22"/>
          <w:szCs w:val="22"/>
        </w:rPr>
        <w:t>最近１</w:t>
      </w:r>
      <w:r w:rsidR="00471665">
        <w:rPr>
          <w:rFonts w:ascii="ＭＳ ゴシック" w:eastAsia="ＭＳ ゴシック" w:hAnsi="Times New Roman" w:hint="eastAsia"/>
          <w:color w:val="000000"/>
          <w:kern w:val="0"/>
          <w:sz w:val="22"/>
          <w:szCs w:val="22"/>
        </w:rPr>
        <w:t>年間</w:t>
      </w:r>
      <w:r w:rsidRPr="00E86C7F">
        <w:rPr>
          <w:rFonts w:ascii="ＭＳ ゴシック" w:eastAsia="ＭＳ ゴシック" w:hAnsi="Times New Roman" w:hint="eastAsia"/>
          <w:color w:val="000000"/>
          <w:kern w:val="0"/>
          <w:sz w:val="22"/>
          <w:szCs w:val="22"/>
        </w:rPr>
        <w:t>の売上高）</w:t>
      </w:r>
    </w:p>
    <w:tbl>
      <w:tblPr>
        <w:tblStyle w:val="afd"/>
        <w:tblW w:w="0" w:type="auto"/>
        <w:tblLook w:val="04A0" w:firstRow="1" w:lastRow="0" w:firstColumn="1" w:lastColumn="0" w:noHBand="0" w:noVBand="1"/>
      </w:tblPr>
      <w:tblGrid>
        <w:gridCol w:w="3245"/>
        <w:gridCol w:w="3245"/>
        <w:gridCol w:w="3246"/>
      </w:tblGrid>
      <w:tr w:rsidR="00471665" w:rsidTr="00471665">
        <w:trPr>
          <w:trHeight w:val="431"/>
        </w:trPr>
        <w:tc>
          <w:tcPr>
            <w:tcW w:w="3245" w:type="dxa"/>
            <w:vAlign w:val="center"/>
          </w:tcPr>
          <w:p w:rsidR="00471665" w:rsidRPr="00471665" w:rsidRDefault="00471665" w:rsidP="00471665">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業種（※１）</w:t>
            </w:r>
          </w:p>
        </w:tc>
        <w:tc>
          <w:tcPr>
            <w:tcW w:w="3245" w:type="dxa"/>
            <w:vAlign w:val="center"/>
          </w:tcPr>
          <w:p w:rsidR="00471665" w:rsidRPr="00471665" w:rsidRDefault="00471665" w:rsidP="00471665">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最近１年間の売上高</w:t>
            </w:r>
          </w:p>
        </w:tc>
        <w:tc>
          <w:tcPr>
            <w:tcW w:w="3246" w:type="dxa"/>
            <w:vAlign w:val="center"/>
          </w:tcPr>
          <w:p w:rsidR="00471665" w:rsidRPr="00471665" w:rsidRDefault="00471665" w:rsidP="00471665">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構成比</w:t>
            </w:r>
          </w:p>
        </w:tc>
      </w:tr>
      <w:tr w:rsidR="00471665" w:rsidTr="00471665">
        <w:trPr>
          <w:trHeight w:val="431"/>
        </w:trPr>
        <w:tc>
          <w:tcPr>
            <w:tcW w:w="3245" w:type="dxa"/>
            <w:vAlign w:val="center"/>
          </w:tcPr>
          <w:p w:rsidR="00471665" w:rsidRPr="00471665" w:rsidRDefault="00471665" w:rsidP="00471665">
            <w:pPr>
              <w:widowControl/>
              <w:jc w:val="center"/>
              <w:rPr>
                <w:rFonts w:ascii="ＭＳ ゴシック" w:eastAsia="ＭＳ ゴシック" w:hAnsi="Times New Roman"/>
                <w:color w:val="000000"/>
                <w:sz w:val="21"/>
                <w:szCs w:val="21"/>
              </w:rPr>
            </w:pPr>
          </w:p>
        </w:tc>
        <w:tc>
          <w:tcPr>
            <w:tcW w:w="3245" w:type="dxa"/>
            <w:vAlign w:val="center"/>
          </w:tcPr>
          <w:p w:rsidR="00471665" w:rsidRPr="00471665" w:rsidRDefault="00471665" w:rsidP="00471665">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471665" w:rsidRPr="00471665" w:rsidRDefault="00471665" w:rsidP="00471665">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471665" w:rsidTr="00471665">
        <w:trPr>
          <w:trHeight w:val="431"/>
        </w:trPr>
        <w:tc>
          <w:tcPr>
            <w:tcW w:w="3245" w:type="dxa"/>
            <w:vAlign w:val="center"/>
          </w:tcPr>
          <w:p w:rsidR="00471665" w:rsidRPr="00471665" w:rsidRDefault="00471665" w:rsidP="00471665">
            <w:pPr>
              <w:widowControl/>
              <w:jc w:val="center"/>
              <w:rPr>
                <w:rFonts w:ascii="ＭＳ ゴシック" w:eastAsia="ＭＳ ゴシック" w:hAnsi="Times New Roman"/>
                <w:color w:val="000000"/>
                <w:sz w:val="21"/>
                <w:szCs w:val="21"/>
              </w:rPr>
            </w:pPr>
          </w:p>
        </w:tc>
        <w:tc>
          <w:tcPr>
            <w:tcW w:w="3245" w:type="dxa"/>
            <w:vAlign w:val="center"/>
          </w:tcPr>
          <w:p w:rsidR="00471665" w:rsidRPr="00471665" w:rsidRDefault="00471665" w:rsidP="00471665">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471665" w:rsidRPr="00471665" w:rsidRDefault="00471665" w:rsidP="00471665">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471665" w:rsidTr="00471665">
        <w:trPr>
          <w:trHeight w:val="431"/>
        </w:trPr>
        <w:tc>
          <w:tcPr>
            <w:tcW w:w="3245" w:type="dxa"/>
            <w:vAlign w:val="center"/>
          </w:tcPr>
          <w:p w:rsidR="00471665" w:rsidRPr="00471665" w:rsidRDefault="00471665" w:rsidP="00471665">
            <w:pPr>
              <w:widowControl/>
              <w:jc w:val="center"/>
              <w:rPr>
                <w:rFonts w:ascii="ＭＳ ゴシック" w:eastAsia="ＭＳ ゴシック" w:hAnsi="Times New Roman"/>
                <w:color w:val="000000"/>
                <w:sz w:val="21"/>
                <w:szCs w:val="21"/>
              </w:rPr>
            </w:pPr>
          </w:p>
        </w:tc>
        <w:tc>
          <w:tcPr>
            <w:tcW w:w="3245" w:type="dxa"/>
            <w:vAlign w:val="center"/>
          </w:tcPr>
          <w:p w:rsidR="00471665" w:rsidRPr="00471665" w:rsidRDefault="00471665" w:rsidP="00471665">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471665" w:rsidRPr="00471665" w:rsidRDefault="00471665" w:rsidP="00471665">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471665" w:rsidTr="00471665">
        <w:trPr>
          <w:trHeight w:val="431"/>
        </w:trPr>
        <w:tc>
          <w:tcPr>
            <w:tcW w:w="3245" w:type="dxa"/>
            <w:vAlign w:val="center"/>
          </w:tcPr>
          <w:p w:rsidR="00471665" w:rsidRPr="00471665" w:rsidRDefault="00471665" w:rsidP="00471665">
            <w:pPr>
              <w:widowControl/>
              <w:jc w:val="center"/>
              <w:rPr>
                <w:rFonts w:ascii="ＭＳ ゴシック" w:eastAsia="ＭＳ ゴシック" w:hAnsi="Times New Roman"/>
                <w:color w:val="000000"/>
                <w:sz w:val="21"/>
                <w:szCs w:val="21"/>
              </w:rPr>
            </w:pPr>
          </w:p>
        </w:tc>
        <w:tc>
          <w:tcPr>
            <w:tcW w:w="3245" w:type="dxa"/>
            <w:vAlign w:val="center"/>
          </w:tcPr>
          <w:p w:rsidR="00471665" w:rsidRPr="00471665" w:rsidRDefault="00471665" w:rsidP="00471665">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471665" w:rsidRPr="00471665" w:rsidRDefault="00471665" w:rsidP="00471665">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471665" w:rsidTr="00471665">
        <w:trPr>
          <w:trHeight w:val="431"/>
        </w:trPr>
        <w:tc>
          <w:tcPr>
            <w:tcW w:w="3245" w:type="dxa"/>
            <w:vAlign w:val="center"/>
          </w:tcPr>
          <w:p w:rsidR="00471665" w:rsidRPr="00471665" w:rsidRDefault="00471665" w:rsidP="00471665">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企業全体の売上高</w:t>
            </w:r>
          </w:p>
        </w:tc>
        <w:tc>
          <w:tcPr>
            <w:tcW w:w="3245" w:type="dxa"/>
            <w:vAlign w:val="center"/>
          </w:tcPr>
          <w:p w:rsidR="00471665" w:rsidRPr="00471665" w:rsidRDefault="00471665" w:rsidP="00471665">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471665" w:rsidRPr="00471665" w:rsidRDefault="00471665" w:rsidP="00471665">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100％</w:t>
            </w:r>
          </w:p>
        </w:tc>
      </w:tr>
    </w:tbl>
    <w:p w:rsidR="00471665" w:rsidRDefault="00471665" w:rsidP="00E86C7F">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※業種欄に</w:t>
      </w:r>
      <w:r w:rsidRPr="00471665">
        <w:rPr>
          <w:rFonts w:ascii="ＭＳ ゴシック" w:eastAsia="ＭＳ ゴシック" w:hAnsi="Times New Roman" w:hint="eastAsia"/>
          <w:color w:val="000000"/>
          <w:kern w:val="0"/>
          <w:sz w:val="22"/>
          <w:szCs w:val="22"/>
        </w:rPr>
        <w:t>は、日本標準産業分類の細分類番号と細分類業種名を記載。</w:t>
      </w:r>
    </w:p>
    <w:p w:rsidR="00471665" w:rsidRDefault="00471665" w:rsidP="00E86C7F">
      <w:pPr>
        <w:widowControl/>
        <w:jc w:val="left"/>
        <w:rPr>
          <w:rFonts w:ascii="ＭＳ ゴシック" w:eastAsia="ＭＳ ゴシック" w:hAnsi="Times New Roman"/>
          <w:color w:val="000000"/>
          <w:kern w:val="0"/>
          <w:sz w:val="22"/>
          <w:szCs w:val="22"/>
        </w:rPr>
      </w:pPr>
    </w:p>
    <w:p w:rsidR="00471665" w:rsidRDefault="00471665" w:rsidP="00E86C7F">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（表２：最近１か月間の売上高）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471665" w:rsidRPr="00BB6AF9" w:rsidTr="00471665">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665" w:rsidRPr="005E7F41" w:rsidRDefault="00471665" w:rsidP="00471665">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665" w:rsidRPr="005E7F41" w:rsidRDefault="00471665" w:rsidP="00471665">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指定業種【Ａ】</w:t>
            </w:r>
            <w:r w:rsidR="004F5C73">
              <w:rPr>
                <w:rFonts w:ascii="ＭＳ ゴシック" w:eastAsia="ＭＳ ゴシック" w:hAnsi="ＭＳ ゴシック" w:hint="eastAsia"/>
                <w:szCs w:val="21"/>
              </w:rPr>
              <w:t>①</w:t>
            </w:r>
          </w:p>
        </w:tc>
        <w:tc>
          <w:tcPr>
            <w:tcW w:w="3246" w:type="dxa"/>
            <w:tcBorders>
              <w:top w:val="single" w:sz="4" w:space="0" w:color="auto"/>
              <w:left w:val="single" w:sz="4" w:space="0" w:color="auto"/>
              <w:bottom w:val="single" w:sz="4" w:space="0" w:color="auto"/>
              <w:right w:val="single" w:sz="4" w:space="0" w:color="auto"/>
            </w:tcBorders>
            <w:vAlign w:val="center"/>
          </w:tcPr>
          <w:p w:rsidR="00471665" w:rsidRPr="005E7F41" w:rsidRDefault="00471665" w:rsidP="00471665">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全体【Ａ】</w:t>
            </w:r>
            <w:r w:rsidR="004F5C73">
              <w:rPr>
                <w:rFonts w:ascii="ＭＳ ゴシック" w:eastAsia="ＭＳ ゴシック" w:hAnsi="ＭＳ ゴシック" w:hint="eastAsia"/>
                <w:szCs w:val="21"/>
              </w:rPr>
              <w:t>②</w:t>
            </w:r>
          </w:p>
        </w:tc>
      </w:tr>
      <w:tr w:rsidR="00471665" w:rsidRPr="00BB6AF9" w:rsidTr="00471665">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471665" w:rsidRPr="005E7F41" w:rsidRDefault="00471665" w:rsidP="00471665">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471665" w:rsidRPr="005E7F41" w:rsidRDefault="00471665" w:rsidP="00471665">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471665" w:rsidRPr="005E7F41" w:rsidRDefault="00471665" w:rsidP="00471665">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471665" w:rsidRDefault="00471665" w:rsidP="00E86C7F">
      <w:pPr>
        <w:widowControl/>
        <w:jc w:val="left"/>
        <w:rPr>
          <w:rFonts w:ascii="ＭＳ ゴシック" w:eastAsia="ＭＳ ゴシック" w:hAnsi="Times New Roman"/>
          <w:color w:val="000000"/>
          <w:kern w:val="0"/>
          <w:sz w:val="22"/>
          <w:szCs w:val="22"/>
        </w:rPr>
      </w:pPr>
    </w:p>
    <w:p w:rsidR="0078372F" w:rsidRDefault="0078372F" w:rsidP="0078372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00471665">
        <w:rPr>
          <w:rFonts w:ascii="ＭＳ ゴシック" w:eastAsia="ＭＳ ゴシック" w:hAnsi="Times New Roman" w:hint="eastAsia"/>
          <w:color w:val="000000"/>
          <w:kern w:val="0"/>
          <w:sz w:val="22"/>
          <w:szCs w:val="22"/>
        </w:rPr>
        <w:t>３</w:t>
      </w:r>
      <w:r w:rsidRPr="0078372F">
        <w:rPr>
          <w:rFonts w:ascii="ＭＳ ゴシック" w:eastAsia="ＭＳ ゴシック" w:hAnsi="Times New Roman" w:hint="eastAsia"/>
          <w:color w:val="000000"/>
          <w:kern w:val="0"/>
          <w:sz w:val="22"/>
          <w:szCs w:val="22"/>
        </w:rPr>
        <w:t>：</w:t>
      </w:r>
      <w:r w:rsidR="00B614CD">
        <w:rPr>
          <w:rFonts w:ascii="ＭＳ ゴシック" w:eastAsia="ＭＳ ゴシック" w:hAnsi="Times New Roman" w:hint="eastAsia"/>
          <w:color w:val="000000"/>
          <w:kern w:val="0"/>
          <w:sz w:val="22"/>
          <w:szCs w:val="22"/>
        </w:rPr>
        <w:t>Ａ</w:t>
      </w:r>
      <w:r w:rsidRPr="0078372F">
        <w:rPr>
          <w:rFonts w:ascii="ＭＳ ゴシック" w:eastAsia="ＭＳ ゴシック" w:hAnsi="Times New Roman" w:hint="eastAsia"/>
          <w:color w:val="000000"/>
          <w:kern w:val="0"/>
          <w:sz w:val="22"/>
          <w:szCs w:val="22"/>
        </w:rPr>
        <w:t>の期間の前年同期の売上高）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471665" w:rsidRPr="00BB6AF9" w:rsidTr="003B73ED">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665" w:rsidRPr="005E7F41" w:rsidRDefault="00471665" w:rsidP="003B73ED">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665" w:rsidRPr="005E7F41" w:rsidRDefault="00471665" w:rsidP="003B73E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指定業種【Ｂ</w:t>
            </w:r>
            <w:r w:rsidR="004F5C73">
              <w:rPr>
                <w:rFonts w:ascii="ＭＳ ゴシック" w:eastAsia="ＭＳ ゴシック" w:hAnsi="ＭＳ ゴシック" w:hint="eastAsia"/>
                <w:szCs w:val="21"/>
              </w:rPr>
              <w:t>】①</w:t>
            </w:r>
          </w:p>
        </w:tc>
        <w:tc>
          <w:tcPr>
            <w:tcW w:w="3246" w:type="dxa"/>
            <w:tcBorders>
              <w:top w:val="single" w:sz="4" w:space="0" w:color="auto"/>
              <w:left w:val="single" w:sz="4" w:space="0" w:color="auto"/>
              <w:bottom w:val="single" w:sz="4" w:space="0" w:color="auto"/>
              <w:right w:val="single" w:sz="4" w:space="0" w:color="auto"/>
            </w:tcBorders>
            <w:vAlign w:val="center"/>
          </w:tcPr>
          <w:p w:rsidR="00471665" w:rsidRPr="005E7F41" w:rsidRDefault="00471665" w:rsidP="003B73E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全体【Ｂ</w:t>
            </w:r>
            <w:r w:rsidR="004F5C73">
              <w:rPr>
                <w:rFonts w:ascii="ＭＳ ゴシック" w:eastAsia="ＭＳ ゴシック" w:hAnsi="ＭＳ ゴシック" w:hint="eastAsia"/>
                <w:szCs w:val="21"/>
              </w:rPr>
              <w:t>】②</w:t>
            </w:r>
          </w:p>
        </w:tc>
      </w:tr>
      <w:tr w:rsidR="00471665" w:rsidRPr="00BB6AF9" w:rsidTr="003B73ED">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471665" w:rsidRPr="005E7F41" w:rsidRDefault="00471665" w:rsidP="003B73ED">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471665" w:rsidRPr="005E7F41" w:rsidRDefault="00471665" w:rsidP="003B73ED">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471665" w:rsidRPr="005E7F41" w:rsidRDefault="00471665" w:rsidP="003B73ED">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471665" w:rsidRDefault="00471665" w:rsidP="0078372F">
      <w:pPr>
        <w:widowControl/>
        <w:jc w:val="left"/>
        <w:rPr>
          <w:rFonts w:ascii="ＭＳ ゴシック" w:eastAsia="ＭＳ ゴシック" w:hAnsi="Times New Roman"/>
          <w:color w:val="000000"/>
          <w:kern w:val="0"/>
          <w:sz w:val="22"/>
          <w:szCs w:val="22"/>
        </w:rPr>
      </w:pPr>
    </w:p>
    <w:p w:rsidR="00A10CC4" w:rsidRDefault="00A10CC4" w:rsidP="0078372F">
      <w:pPr>
        <w:widowControl/>
        <w:jc w:val="left"/>
        <w:rPr>
          <w:rFonts w:ascii="ＭＳ ゴシック" w:eastAsia="ＭＳ ゴシック" w:hAnsi="Times New Roman"/>
          <w:color w:val="000000"/>
          <w:kern w:val="0"/>
          <w:sz w:val="22"/>
          <w:szCs w:val="22"/>
        </w:rPr>
      </w:pPr>
    </w:p>
    <w:p w:rsidR="00E86C7F" w:rsidRDefault="00E86C7F"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270B24" w:rsidRPr="00270B24">
        <w:rPr>
          <w:rFonts w:ascii="ＭＳ ゴシック" w:eastAsia="ＭＳ ゴシック" w:hAnsi="ＭＳ ゴシック" w:hint="eastAsia"/>
          <w:sz w:val="22"/>
          <w:szCs w:val="22"/>
        </w:rPr>
        <w:t>指定業種</w:t>
      </w:r>
      <w:r w:rsidR="00D31DB6">
        <w:rPr>
          <w:rFonts w:ascii="ＭＳ ゴシック" w:eastAsia="ＭＳ ゴシック" w:hAnsi="ＭＳ ゴシック" w:hint="eastAsia"/>
          <w:sz w:val="22"/>
          <w:szCs w:val="22"/>
        </w:rPr>
        <w:t>に</w:t>
      </w:r>
      <w:r w:rsidR="008D64E5">
        <w:rPr>
          <w:rFonts w:ascii="ＭＳ ゴシック" w:eastAsia="ＭＳ ゴシック" w:hAnsi="ＭＳ ゴシック" w:hint="eastAsia"/>
          <w:sz w:val="22"/>
          <w:szCs w:val="22"/>
        </w:rPr>
        <w:t>係る</w:t>
      </w:r>
      <w:r w:rsidR="0078372F" w:rsidRPr="00866AA1">
        <w:rPr>
          <w:rFonts w:asciiTheme="majorEastAsia" w:eastAsiaTheme="majorEastAsia" w:hAnsiTheme="majorEastAsia" w:hint="eastAsia"/>
          <w:szCs w:val="21"/>
        </w:rPr>
        <w:t>最近１か月間</w:t>
      </w:r>
      <w:r w:rsidR="00270B24">
        <w:rPr>
          <w:rFonts w:asciiTheme="majorEastAsia" w:eastAsiaTheme="majorEastAsia" w:hAnsiTheme="majorEastAsia" w:hint="eastAsia"/>
          <w:szCs w:val="21"/>
        </w:rPr>
        <w:t>の売上高</w:t>
      </w:r>
      <w:r w:rsidR="00B34B7F">
        <w:rPr>
          <w:rFonts w:asciiTheme="majorEastAsia" w:eastAsiaTheme="majorEastAsia" w:hAnsiTheme="majorEastAsia" w:hint="eastAsia"/>
          <w:szCs w:val="21"/>
        </w:rPr>
        <w:t>の</w:t>
      </w:r>
      <w:r w:rsidR="0078372F" w:rsidRPr="00866AA1">
        <w:rPr>
          <w:rFonts w:asciiTheme="majorEastAsia" w:eastAsiaTheme="majorEastAsia" w:hAnsiTheme="majorEastAsia" w:hint="eastAsia"/>
          <w:color w:val="000000"/>
          <w:kern w:val="0"/>
          <w:szCs w:val="21"/>
        </w:rPr>
        <w:t>減少率）</w:t>
      </w:r>
    </w:p>
    <w:p w:rsidR="001946EA" w:rsidRPr="00D31DB6" w:rsidRDefault="001946EA"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E86C7F" w:rsidRPr="002A3437" w:rsidTr="0078372F">
        <w:trPr>
          <w:trHeight w:val="431"/>
        </w:trPr>
        <w:tc>
          <w:tcPr>
            <w:tcW w:w="6946" w:type="dxa"/>
          </w:tcPr>
          <w:p w:rsidR="00E86C7F" w:rsidRPr="002A3437"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sidR="00B614CD">
              <w:rPr>
                <w:rFonts w:ascii="ＭＳ ゴシック" w:eastAsia="ＭＳ ゴシック" w:hAnsi="ＭＳ ゴシック" w:hint="eastAsia"/>
                <w:sz w:val="22"/>
                <w:szCs w:val="22"/>
                <w:u w:val="single"/>
              </w:rPr>
              <w:t>Ｂ</w:t>
            </w:r>
            <w:r w:rsidRPr="002A3437">
              <w:rPr>
                <w:rFonts w:ascii="ＭＳ ゴシック" w:eastAsia="ＭＳ ゴシック" w:hAnsi="ＭＳ ゴシック" w:hint="eastAsia"/>
                <w:sz w:val="22"/>
                <w:szCs w:val="22"/>
                <w:u w:val="single"/>
              </w:rPr>
              <w:t>】</w:t>
            </w:r>
            <w:r w:rsidR="00A10CC4">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　－　【</w:t>
            </w:r>
            <w:r w:rsidR="00B614CD">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w:t>
            </w:r>
            <w:r w:rsidR="00A10CC4">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E86C7F" w:rsidRPr="002A3437" w:rsidRDefault="00E86C7F" w:rsidP="0078372F">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E86C7F" w:rsidRPr="002A3437" w:rsidRDefault="00E86C7F" w:rsidP="00C0465B">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E86C7F" w:rsidRPr="002A3437" w:rsidTr="0078372F">
        <w:trPr>
          <w:trHeight w:val="431"/>
        </w:trPr>
        <w:tc>
          <w:tcPr>
            <w:tcW w:w="6946" w:type="dxa"/>
          </w:tcPr>
          <w:p w:rsidR="00E86C7F" w:rsidRPr="0086777C"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w:t>
            </w:r>
            <w:r w:rsidR="00A10CC4">
              <w:rPr>
                <w:rFonts w:ascii="ＭＳ ゴシック" w:eastAsia="ＭＳ ゴシック" w:hAnsi="ＭＳ ゴシック" w:hint="eastAsia"/>
                <w:sz w:val="22"/>
                <w:szCs w:val="22"/>
              </w:rPr>
              <w:t>①</w:t>
            </w:r>
            <w:r w:rsidRPr="0086777C">
              <w:rPr>
                <w:rFonts w:ascii="ＭＳ ゴシック" w:eastAsia="ＭＳ ゴシック" w:hAnsi="ＭＳ ゴシック" w:hint="eastAsia"/>
                <w:sz w:val="22"/>
                <w:szCs w:val="22"/>
              </w:rPr>
              <w:t xml:space="preserve">　　　　　　　　円</w:t>
            </w:r>
          </w:p>
        </w:tc>
        <w:tc>
          <w:tcPr>
            <w:tcW w:w="1207"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A10CC4" w:rsidRDefault="00A10CC4" w:rsidP="00A10CC4">
      <w:pPr>
        <w:widowControl/>
        <w:jc w:val="left"/>
        <w:rPr>
          <w:rFonts w:ascii="ＭＳ ゴシック" w:eastAsia="ＭＳ ゴシック" w:hAnsi="Times New Roman"/>
          <w:color w:val="000000"/>
          <w:kern w:val="0"/>
          <w:sz w:val="22"/>
          <w:szCs w:val="22"/>
        </w:rPr>
      </w:pPr>
    </w:p>
    <w:p w:rsidR="00A10CC4" w:rsidRDefault="00A10CC4" w:rsidP="00A10CC4">
      <w:pPr>
        <w:widowControl/>
        <w:jc w:val="left"/>
        <w:rPr>
          <w:rFonts w:ascii="ＭＳ ゴシック" w:eastAsia="ＭＳ ゴシック" w:hAnsi="Times New Roman"/>
          <w:color w:val="000000"/>
          <w:kern w:val="0"/>
          <w:sz w:val="22"/>
          <w:szCs w:val="22"/>
        </w:rPr>
      </w:pPr>
    </w:p>
    <w:p w:rsidR="00A10CC4" w:rsidRDefault="00A10CC4" w:rsidP="00A10CC4">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Pr>
          <w:rFonts w:asciiTheme="majorEastAsia" w:eastAsiaTheme="majorEastAsia" w:hAnsiTheme="majorEastAsia" w:hint="eastAsia"/>
          <w:szCs w:val="21"/>
        </w:rPr>
        <w:t>全体</w:t>
      </w:r>
      <w:r w:rsidR="00D31DB6">
        <w:rPr>
          <w:rFonts w:ascii="ＭＳ ゴシック" w:eastAsia="ＭＳ ゴシック" w:hAnsi="ＭＳ ゴシック" w:hint="eastAsia"/>
          <w:sz w:val="22"/>
          <w:szCs w:val="22"/>
        </w:rPr>
        <w:t>に</w:t>
      </w:r>
      <w:r w:rsidR="008D64E5">
        <w:rPr>
          <w:rFonts w:ascii="ＭＳ ゴシック" w:eastAsia="ＭＳ ゴシック" w:hAnsi="ＭＳ ゴシック" w:hint="eastAsia"/>
          <w:sz w:val="22"/>
          <w:szCs w:val="22"/>
        </w:rPr>
        <w:t>係る</w:t>
      </w:r>
      <w:r w:rsidR="00270B24" w:rsidRPr="00866AA1">
        <w:rPr>
          <w:rFonts w:asciiTheme="majorEastAsia" w:eastAsiaTheme="majorEastAsia" w:hAnsiTheme="majorEastAsia" w:hint="eastAsia"/>
          <w:szCs w:val="21"/>
        </w:rPr>
        <w:t>最近１か月間</w:t>
      </w:r>
      <w:r w:rsidR="00270B24">
        <w:rPr>
          <w:rFonts w:asciiTheme="majorEastAsia" w:eastAsiaTheme="majorEastAsia" w:hAnsiTheme="majorEastAsia" w:hint="eastAsia"/>
          <w:szCs w:val="21"/>
        </w:rPr>
        <w:t>の売上高</w:t>
      </w:r>
      <w:r w:rsidR="00B34B7F">
        <w:rPr>
          <w:rFonts w:asciiTheme="majorEastAsia" w:eastAsiaTheme="majorEastAsia" w:hAnsiTheme="majorEastAsia" w:hint="eastAsia"/>
          <w:szCs w:val="21"/>
        </w:rPr>
        <w:t>の</w:t>
      </w:r>
      <w:r w:rsidR="00270B24" w:rsidRPr="00866AA1">
        <w:rPr>
          <w:rFonts w:asciiTheme="majorEastAsia" w:eastAsiaTheme="majorEastAsia" w:hAnsiTheme="majorEastAsia" w:hint="eastAsia"/>
          <w:color w:val="000000"/>
          <w:kern w:val="0"/>
          <w:szCs w:val="21"/>
        </w:rPr>
        <w:t>減少率</w:t>
      </w:r>
      <w:r w:rsidRPr="00866AA1">
        <w:rPr>
          <w:rFonts w:asciiTheme="majorEastAsia" w:eastAsiaTheme="majorEastAsia" w:hAnsiTheme="majorEastAsia" w:hint="eastAsia"/>
          <w:color w:val="000000"/>
          <w:kern w:val="0"/>
          <w:szCs w:val="21"/>
        </w:rPr>
        <w:t>）</w:t>
      </w:r>
    </w:p>
    <w:p w:rsidR="001946EA" w:rsidRPr="0078372F" w:rsidRDefault="001946EA" w:rsidP="00A10CC4">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A10CC4" w:rsidRPr="002A3437" w:rsidTr="003B73ED">
        <w:trPr>
          <w:trHeight w:val="431"/>
        </w:trPr>
        <w:tc>
          <w:tcPr>
            <w:tcW w:w="6946" w:type="dxa"/>
          </w:tcPr>
          <w:p w:rsidR="00A10CC4" w:rsidRPr="002A3437" w:rsidRDefault="00A10CC4" w:rsidP="003B73ED">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Ｂ</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②</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　－　【</w:t>
            </w:r>
            <w:r>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②</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A10CC4" w:rsidRPr="002A3437" w:rsidRDefault="00A10CC4" w:rsidP="003B73ED">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A10CC4" w:rsidRPr="002A3437" w:rsidRDefault="00A10CC4" w:rsidP="003B73ED">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A10CC4" w:rsidRPr="002A3437" w:rsidTr="003B73ED">
        <w:trPr>
          <w:trHeight w:val="431"/>
        </w:trPr>
        <w:tc>
          <w:tcPr>
            <w:tcW w:w="6946" w:type="dxa"/>
          </w:tcPr>
          <w:p w:rsidR="00A10CC4" w:rsidRPr="0086777C" w:rsidRDefault="00A10CC4" w:rsidP="003B73ED">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w:t>
            </w:r>
            <w:r>
              <w:rPr>
                <w:rFonts w:ascii="ＭＳ ゴシック" w:eastAsia="ＭＳ ゴシック" w:hAnsi="ＭＳ ゴシック" w:hint="eastAsia"/>
                <w:sz w:val="22"/>
                <w:szCs w:val="22"/>
              </w:rPr>
              <w:t>②</w:t>
            </w:r>
            <w:r w:rsidRPr="0086777C">
              <w:rPr>
                <w:rFonts w:ascii="ＭＳ ゴシック" w:eastAsia="ＭＳ ゴシック" w:hAnsi="ＭＳ ゴシック" w:hint="eastAsia"/>
                <w:sz w:val="22"/>
                <w:szCs w:val="22"/>
              </w:rPr>
              <w:t xml:space="preserve">　　　　　　　　円</w:t>
            </w:r>
          </w:p>
        </w:tc>
        <w:tc>
          <w:tcPr>
            <w:tcW w:w="1207" w:type="dxa"/>
            <w:vMerge/>
          </w:tcPr>
          <w:p w:rsidR="00A10CC4" w:rsidRPr="002A3437" w:rsidRDefault="00A10CC4" w:rsidP="003B73ED">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A10CC4" w:rsidRPr="002A3437" w:rsidRDefault="00A10CC4" w:rsidP="003B73ED">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A10CC4" w:rsidRPr="002A3437" w:rsidRDefault="00A10CC4" w:rsidP="00A10CC4">
      <w:pPr>
        <w:widowControl/>
        <w:jc w:val="left"/>
        <w:rPr>
          <w:rFonts w:ascii="ＭＳ ゴシック" w:eastAsia="ＭＳ ゴシック" w:hAnsi="ＭＳ ゴシック"/>
          <w:sz w:val="22"/>
          <w:szCs w:val="22"/>
        </w:rPr>
      </w:pPr>
    </w:p>
    <w:p w:rsidR="00D560AC" w:rsidRDefault="00D560AC" w:rsidP="00D560AC">
      <w:pPr>
        <w:widowControl/>
        <w:jc w:val="right"/>
        <w:rPr>
          <w:rFonts w:ascii="ＭＳ ゴシック" w:eastAsia="ＭＳ ゴシック" w:hAnsi="Times New Roman"/>
          <w:color w:val="000000"/>
          <w:kern w:val="0"/>
          <w:sz w:val="22"/>
          <w:szCs w:val="22"/>
          <w:bdr w:val="single" w:sz="4" w:space="0" w:color="auto"/>
        </w:rPr>
      </w:pPr>
      <w:r w:rsidRPr="00E968E0">
        <w:rPr>
          <w:rFonts w:ascii="ＭＳ ゴシック" w:eastAsia="ＭＳ ゴシック" w:hAnsi="Times New Roman" w:hint="eastAsia"/>
          <w:color w:val="000000"/>
          <w:kern w:val="0"/>
          <w:sz w:val="22"/>
          <w:szCs w:val="22"/>
        </w:rPr>
        <w:t xml:space="preserve">　</w:t>
      </w:r>
      <w:r w:rsidRPr="00E968E0">
        <w:rPr>
          <w:rFonts w:ascii="ＭＳ ゴシック" w:eastAsia="ＭＳ ゴシック" w:hAnsi="Times New Roman" w:hint="eastAsia"/>
          <w:color w:val="000000"/>
          <w:kern w:val="0"/>
          <w:sz w:val="22"/>
          <w:szCs w:val="22"/>
          <w:bdr w:val="single" w:sz="4" w:space="0" w:color="auto"/>
        </w:rPr>
        <w:t>裏面あり</w:t>
      </w:r>
      <w:r>
        <w:rPr>
          <w:rFonts w:ascii="ＭＳ ゴシック" w:eastAsia="ＭＳ ゴシック" w:hAnsi="Times New Roman"/>
          <w:color w:val="000000"/>
          <w:kern w:val="0"/>
          <w:sz w:val="22"/>
          <w:szCs w:val="22"/>
          <w:bdr w:val="single" w:sz="4" w:space="0" w:color="auto"/>
        </w:rPr>
        <w:br w:type="page"/>
      </w:r>
    </w:p>
    <w:p w:rsidR="00D560AC" w:rsidRPr="00E968E0" w:rsidRDefault="00D560AC" w:rsidP="00D560AC">
      <w:pPr>
        <w:suppressAutoHyphens/>
        <w:kinsoku w:val="0"/>
        <w:wordWrap w:val="0"/>
        <w:overflowPunct w:val="0"/>
        <w:autoSpaceDE w:val="0"/>
        <w:autoSpaceDN w:val="0"/>
        <w:adjustRightInd w:val="0"/>
        <w:spacing w:line="274" w:lineRule="atLeast"/>
        <w:ind w:firstLineChars="2900" w:firstLine="6380"/>
        <w:jc w:val="right"/>
        <w:textAlignment w:val="baseline"/>
        <w:rPr>
          <w:rFonts w:ascii="ＭＳ ゴシック" w:eastAsia="ＭＳ ゴシック" w:hAnsi="ＭＳ ゴシック"/>
          <w:sz w:val="22"/>
          <w:szCs w:val="22"/>
        </w:rPr>
      </w:pPr>
      <w:r w:rsidRPr="00E968E0">
        <w:rPr>
          <w:rFonts w:ascii="ＭＳ ゴシック" w:eastAsia="ＭＳ ゴシック" w:hAnsi="Times New Roman" w:hint="eastAsia"/>
          <w:color w:val="000000"/>
          <w:kern w:val="0"/>
          <w:sz w:val="22"/>
          <w:szCs w:val="22"/>
          <w:bdr w:val="single" w:sz="4" w:space="0" w:color="auto"/>
        </w:rPr>
        <w:lastRenderedPageBreak/>
        <w:t>裏面</w:t>
      </w:r>
    </w:p>
    <w:p w:rsidR="00D560AC" w:rsidRDefault="00D560AC" w:rsidP="00D560AC">
      <w:pPr>
        <w:jc w:val="right"/>
      </w:pPr>
      <w:r>
        <w:rPr>
          <w:rFonts w:ascii="ＭＳ ゴシック" w:eastAsia="ＭＳ ゴシック" w:hAnsi="ＭＳ ゴシック" w:hint="eastAsia"/>
        </w:rPr>
        <w:t>（様式３－②　添付書類）</w:t>
      </w:r>
    </w:p>
    <w:p w:rsidR="0078372F" w:rsidRPr="00D560AC" w:rsidRDefault="0078372F" w:rsidP="00D560AC">
      <w:pPr>
        <w:widowControl/>
        <w:jc w:val="right"/>
        <w:rPr>
          <w:rFonts w:ascii="ＭＳ ゴシック" w:eastAsia="ＭＳ ゴシック" w:hAnsi="Times New Roman"/>
          <w:color w:val="000000"/>
          <w:kern w:val="0"/>
          <w:sz w:val="22"/>
          <w:szCs w:val="22"/>
          <w:bdr w:val="single" w:sz="4" w:space="0" w:color="auto"/>
        </w:rPr>
      </w:pPr>
    </w:p>
    <w:p w:rsidR="00D560AC" w:rsidRPr="00A10CC4" w:rsidRDefault="00D560AC" w:rsidP="00E86C7F">
      <w:pPr>
        <w:widowControl/>
        <w:jc w:val="left"/>
        <w:rPr>
          <w:rFonts w:ascii="ＭＳ ゴシック" w:eastAsia="ＭＳ ゴシック" w:hAnsi="ＭＳ ゴシック"/>
          <w:sz w:val="22"/>
          <w:szCs w:val="22"/>
        </w:rPr>
      </w:pPr>
    </w:p>
    <w:p w:rsidR="0078372F" w:rsidRDefault="0078372F" w:rsidP="0078372F">
      <w:pPr>
        <w:widowControl/>
        <w:jc w:val="left"/>
        <w:rPr>
          <w:rFonts w:asciiTheme="majorEastAsia" w:eastAsiaTheme="majorEastAsia" w:hAnsiTheme="majorEastAsia"/>
          <w:szCs w:val="21"/>
        </w:rPr>
      </w:pPr>
      <w:r w:rsidRPr="002A3437">
        <w:rPr>
          <w:rFonts w:ascii="ＭＳ ゴシック" w:eastAsia="ＭＳ ゴシック" w:hAnsi="Times New Roman" w:hint="eastAsia"/>
          <w:color w:val="000000"/>
          <w:kern w:val="0"/>
          <w:sz w:val="22"/>
          <w:szCs w:val="22"/>
        </w:rPr>
        <w:t>（表</w:t>
      </w:r>
      <w:r w:rsidR="004F5C73">
        <w:rPr>
          <w:rFonts w:ascii="ＭＳ ゴシック" w:eastAsia="ＭＳ ゴシック" w:hAnsi="Times New Roman" w:hint="eastAsia"/>
          <w:color w:val="000000"/>
          <w:kern w:val="0"/>
          <w:sz w:val="22"/>
          <w:szCs w:val="22"/>
        </w:rPr>
        <w:t>４</w:t>
      </w:r>
      <w:r w:rsidRPr="00866AA1">
        <w:rPr>
          <w:rFonts w:asciiTheme="majorEastAsia" w:eastAsiaTheme="majorEastAsia" w:hAnsiTheme="majorEastAsia" w:hint="eastAsia"/>
          <w:szCs w:val="21"/>
        </w:rPr>
        <w:t>：</w:t>
      </w:r>
      <w:r w:rsidR="00B614CD">
        <w:rPr>
          <w:rFonts w:asciiTheme="majorEastAsia" w:eastAsiaTheme="majorEastAsia" w:hAnsiTheme="majorEastAsia" w:hint="eastAsia"/>
          <w:szCs w:val="21"/>
        </w:rPr>
        <w:t>Ａ</w:t>
      </w:r>
      <w:r w:rsidRPr="00866AA1">
        <w:rPr>
          <w:rFonts w:asciiTheme="majorEastAsia" w:eastAsiaTheme="majorEastAsia" w:hAnsiTheme="majorEastAsia" w:hint="eastAsia"/>
          <w:szCs w:val="21"/>
        </w:rPr>
        <w:t>の期間後２か月間の見込み売上高）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4F5C73" w:rsidRPr="00BB6AF9" w:rsidTr="003B73ED">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5C73" w:rsidRPr="005E7F41" w:rsidRDefault="004F5C73" w:rsidP="003B73ED">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5C73" w:rsidRPr="005E7F41" w:rsidRDefault="004F5C73" w:rsidP="003B73E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指定業種【Ｃ】①</w:t>
            </w:r>
          </w:p>
        </w:tc>
        <w:tc>
          <w:tcPr>
            <w:tcW w:w="3246" w:type="dxa"/>
            <w:tcBorders>
              <w:top w:val="single" w:sz="4" w:space="0" w:color="auto"/>
              <w:left w:val="single" w:sz="4" w:space="0" w:color="auto"/>
              <w:bottom w:val="single" w:sz="4" w:space="0" w:color="auto"/>
              <w:right w:val="single" w:sz="4" w:space="0" w:color="auto"/>
            </w:tcBorders>
            <w:vAlign w:val="center"/>
          </w:tcPr>
          <w:p w:rsidR="004F5C73" w:rsidRPr="005E7F41" w:rsidRDefault="004F5C73" w:rsidP="003B73E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全体【Ｃ】②</w:t>
            </w:r>
          </w:p>
        </w:tc>
      </w:tr>
      <w:tr w:rsidR="004F5C73" w:rsidRPr="00BB6AF9" w:rsidTr="003B73ED">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4F5C73" w:rsidRPr="005E7F41" w:rsidRDefault="004F5C73" w:rsidP="003B73ED">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4F5C73" w:rsidRPr="005E7F41" w:rsidRDefault="004F5C73" w:rsidP="003B73ED">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4F5C73" w:rsidRPr="005E7F41" w:rsidRDefault="004F5C73" w:rsidP="003B73ED">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4F5C73" w:rsidRPr="00BB6AF9" w:rsidTr="004F5C73">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4F5C73" w:rsidRPr="005E7F41" w:rsidRDefault="004F5C73" w:rsidP="004F5C73">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4F5C73" w:rsidRPr="005E7F41" w:rsidRDefault="004F5C73" w:rsidP="004F5C73">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4F5C73" w:rsidRPr="005E7F41" w:rsidRDefault="004F5C73" w:rsidP="004F5C73">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4F5C73" w:rsidRPr="00BB6AF9" w:rsidTr="004F5C73">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4F5C73" w:rsidRPr="005E7F41" w:rsidRDefault="004F5C73" w:rsidP="004F5C73">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4F5C73" w:rsidRPr="005E7F41" w:rsidRDefault="004F5C73" w:rsidP="004F5C73">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4F5C73" w:rsidRPr="005E7F41" w:rsidRDefault="004F5C73" w:rsidP="004F5C73">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4F5C73" w:rsidRDefault="004F5C73" w:rsidP="0078372F">
      <w:pPr>
        <w:widowControl/>
        <w:jc w:val="left"/>
        <w:rPr>
          <w:rFonts w:asciiTheme="majorEastAsia" w:eastAsiaTheme="majorEastAsia" w:hAnsiTheme="majorEastAsia"/>
          <w:szCs w:val="21"/>
        </w:rPr>
      </w:pPr>
    </w:p>
    <w:p w:rsidR="0078372F" w:rsidRDefault="0078372F" w:rsidP="0078372F">
      <w:pPr>
        <w:widowControl/>
        <w:jc w:val="left"/>
        <w:rPr>
          <w:rFonts w:asciiTheme="majorEastAsia" w:eastAsiaTheme="majorEastAsia" w:hAnsiTheme="majorEastAsia"/>
          <w:szCs w:val="21"/>
        </w:rPr>
      </w:pPr>
      <w:r w:rsidRPr="002A3437">
        <w:rPr>
          <w:rFonts w:ascii="ＭＳ ゴシック" w:eastAsia="ＭＳ ゴシック" w:hAnsi="Times New Roman" w:hint="eastAsia"/>
          <w:color w:val="000000"/>
          <w:kern w:val="0"/>
          <w:sz w:val="22"/>
          <w:szCs w:val="22"/>
        </w:rPr>
        <w:t>（表</w:t>
      </w:r>
      <w:r w:rsidR="004F5C73">
        <w:rPr>
          <w:rFonts w:ascii="ＭＳ ゴシック" w:eastAsia="ＭＳ ゴシック" w:hAnsi="Times New Roman" w:hint="eastAsia"/>
          <w:color w:val="000000"/>
          <w:kern w:val="0"/>
          <w:sz w:val="22"/>
          <w:szCs w:val="22"/>
        </w:rPr>
        <w:t>５</w:t>
      </w:r>
      <w:r w:rsidRPr="00866AA1">
        <w:rPr>
          <w:rFonts w:asciiTheme="majorEastAsia" w:eastAsiaTheme="majorEastAsia" w:hAnsiTheme="majorEastAsia" w:hint="eastAsia"/>
          <w:szCs w:val="21"/>
        </w:rPr>
        <w:t>：</w:t>
      </w:r>
      <w:r w:rsidR="00B614CD">
        <w:rPr>
          <w:rFonts w:asciiTheme="majorEastAsia" w:eastAsiaTheme="majorEastAsia" w:hAnsiTheme="majorEastAsia" w:hint="eastAsia"/>
          <w:szCs w:val="21"/>
        </w:rPr>
        <w:t>Ｃ</w:t>
      </w:r>
      <w:r w:rsidRPr="00866AA1">
        <w:rPr>
          <w:rFonts w:asciiTheme="majorEastAsia" w:eastAsiaTheme="majorEastAsia" w:hAnsiTheme="majorEastAsia" w:hint="eastAsia"/>
          <w:szCs w:val="21"/>
        </w:rPr>
        <w:t>の期間の前年同期の売上高）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4F5C73" w:rsidRPr="00BB6AF9" w:rsidTr="003B73ED">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5C73" w:rsidRPr="005E7F41" w:rsidRDefault="004F5C73" w:rsidP="003B73ED">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5C73" w:rsidRPr="005E7F41" w:rsidRDefault="004F5C73" w:rsidP="003B73E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指定業種【Ｄ】①</w:t>
            </w:r>
          </w:p>
        </w:tc>
        <w:tc>
          <w:tcPr>
            <w:tcW w:w="3246" w:type="dxa"/>
            <w:tcBorders>
              <w:top w:val="single" w:sz="4" w:space="0" w:color="auto"/>
              <w:left w:val="single" w:sz="4" w:space="0" w:color="auto"/>
              <w:bottom w:val="single" w:sz="4" w:space="0" w:color="auto"/>
              <w:right w:val="single" w:sz="4" w:space="0" w:color="auto"/>
            </w:tcBorders>
            <w:vAlign w:val="center"/>
          </w:tcPr>
          <w:p w:rsidR="004F5C73" w:rsidRPr="005E7F41" w:rsidRDefault="004F5C73" w:rsidP="003B73E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全体【Ｄ】②</w:t>
            </w:r>
          </w:p>
        </w:tc>
      </w:tr>
      <w:tr w:rsidR="004F5C73" w:rsidRPr="00BB6AF9" w:rsidTr="003B73ED">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4F5C73" w:rsidRPr="005E7F41" w:rsidRDefault="004F5C73" w:rsidP="003B73ED">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4F5C73" w:rsidRPr="005E7F41" w:rsidRDefault="004F5C73" w:rsidP="003B73ED">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4F5C73" w:rsidRPr="005E7F41" w:rsidRDefault="004F5C73" w:rsidP="003B73ED">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4F5C73" w:rsidRPr="00BB6AF9" w:rsidTr="003B73ED">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4F5C73" w:rsidRPr="005E7F41" w:rsidRDefault="004F5C73" w:rsidP="003B73ED">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4F5C73" w:rsidRPr="005E7F41" w:rsidRDefault="004F5C73" w:rsidP="003B73ED">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4F5C73" w:rsidRPr="005E7F41" w:rsidRDefault="004F5C73" w:rsidP="003B73ED">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4F5C73" w:rsidRPr="00BB6AF9" w:rsidTr="003B73ED">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4F5C73" w:rsidRPr="005E7F41" w:rsidRDefault="004F5C73" w:rsidP="003B73ED">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4F5C73" w:rsidRPr="005E7F41" w:rsidRDefault="004F5C73" w:rsidP="003B73ED">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4F5C73" w:rsidRPr="005E7F41" w:rsidRDefault="004F5C73" w:rsidP="003B73ED">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4F5C73" w:rsidRDefault="004F5C73" w:rsidP="0078372F">
      <w:pPr>
        <w:widowControl/>
        <w:jc w:val="left"/>
        <w:rPr>
          <w:rFonts w:asciiTheme="majorEastAsia" w:eastAsiaTheme="majorEastAsia" w:hAnsiTheme="majorEastAsia"/>
          <w:szCs w:val="21"/>
        </w:rPr>
      </w:pPr>
    </w:p>
    <w:p w:rsidR="004F5C73" w:rsidRDefault="004F5C73" w:rsidP="0078372F">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78372F" w:rsidRDefault="0078372F" w:rsidP="0078372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4F5C73">
        <w:rPr>
          <w:rFonts w:asciiTheme="majorEastAsia" w:eastAsiaTheme="majorEastAsia" w:hAnsiTheme="majorEastAsia" w:hint="eastAsia"/>
          <w:szCs w:val="21"/>
        </w:rPr>
        <w:t>指定業種</w:t>
      </w:r>
      <w:r w:rsidR="00D31DB6">
        <w:rPr>
          <w:rFonts w:asciiTheme="majorEastAsia" w:eastAsiaTheme="majorEastAsia" w:hAnsiTheme="majorEastAsia" w:hint="eastAsia"/>
          <w:szCs w:val="21"/>
        </w:rPr>
        <w:t>に</w:t>
      </w:r>
      <w:r w:rsidR="008D64E5">
        <w:rPr>
          <w:rFonts w:asciiTheme="majorEastAsia" w:eastAsiaTheme="majorEastAsia" w:hAnsiTheme="majorEastAsia" w:hint="eastAsia"/>
          <w:szCs w:val="21"/>
        </w:rPr>
        <w:t>係る</w:t>
      </w:r>
      <w:r w:rsidR="00270B24">
        <w:rPr>
          <w:rFonts w:ascii="ＭＳ ゴシック" w:eastAsia="ＭＳ ゴシック" w:hAnsi="ＭＳ ゴシック" w:hint="eastAsia"/>
          <w:sz w:val="22"/>
          <w:szCs w:val="22"/>
        </w:rPr>
        <w:t>最近</w:t>
      </w:r>
      <w:r w:rsidR="00270B24" w:rsidRPr="00866AA1">
        <w:rPr>
          <w:rFonts w:asciiTheme="majorEastAsia" w:eastAsiaTheme="majorEastAsia" w:hAnsiTheme="majorEastAsia" w:hint="eastAsia"/>
          <w:szCs w:val="21"/>
        </w:rPr>
        <w:t>３か月間の</w:t>
      </w:r>
      <w:r w:rsidR="00270B24">
        <w:rPr>
          <w:rFonts w:asciiTheme="majorEastAsia" w:eastAsiaTheme="majorEastAsia" w:hAnsiTheme="majorEastAsia" w:hint="eastAsia"/>
          <w:szCs w:val="21"/>
        </w:rPr>
        <w:t>売上高</w:t>
      </w:r>
      <w:r w:rsidR="008531AA">
        <w:rPr>
          <w:rFonts w:asciiTheme="majorEastAsia" w:eastAsiaTheme="majorEastAsia" w:hAnsiTheme="majorEastAsia" w:hint="eastAsia"/>
          <w:szCs w:val="21"/>
        </w:rPr>
        <w:t>の</w:t>
      </w:r>
      <w:r w:rsidR="00270B24" w:rsidRPr="00866AA1">
        <w:rPr>
          <w:rFonts w:asciiTheme="majorEastAsia" w:eastAsiaTheme="majorEastAsia" w:hAnsiTheme="majorEastAsia" w:hint="eastAsia"/>
          <w:color w:val="000000"/>
          <w:kern w:val="0"/>
          <w:szCs w:val="21"/>
        </w:rPr>
        <w:t>見込み減少率</w:t>
      </w:r>
      <w:r w:rsidRPr="00866AA1">
        <w:rPr>
          <w:rFonts w:asciiTheme="majorEastAsia" w:eastAsiaTheme="majorEastAsia" w:hAnsiTheme="majorEastAsia" w:hint="eastAsia"/>
          <w:color w:val="000000"/>
          <w:kern w:val="0"/>
          <w:szCs w:val="21"/>
        </w:rPr>
        <w:t>）</w:t>
      </w:r>
    </w:p>
    <w:p w:rsidR="001946EA" w:rsidRPr="008D64E5" w:rsidRDefault="001946EA" w:rsidP="0078372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10632" w:type="dxa"/>
        <w:tblLook w:val="04A0" w:firstRow="1" w:lastRow="0" w:firstColumn="1" w:lastColumn="0" w:noHBand="0" w:noVBand="1"/>
      </w:tblPr>
      <w:tblGrid>
        <w:gridCol w:w="10632"/>
      </w:tblGrid>
      <w:tr w:rsidR="0078372F" w:rsidRPr="002A3437" w:rsidTr="004F5C73">
        <w:trPr>
          <w:trHeight w:val="431"/>
        </w:trPr>
        <w:tc>
          <w:tcPr>
            <w:tcW w:w="10632" w:type="dxa"/>
          </w:tcPr>
          <w:p w:rsidR="0078372F" w:rsidRPr="002A3437" w:rsidRDefault="004F5C73"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Pr>
                <w:rFonts w:asciiTheme="majorEastAsia" w:eastAsiaTheme="majorEastAsia" w:hAnsiTheme="majorEastAsia" w:hint="eastAsia"/>
                <w:szCs w:val="21"/>
                <w:u w:val="single"/>
              </w:rPr>
              <w:t>(</w:t>
            </w:r>
            <w:r w:rsidR="0078372F" w:rsidRPr="00866AA1">
              <w:rPr>
                <w:rFonts w:asciiTheme="majorEastAsia" w:eastAsiaTheme="majorEastAsia" w:hAnsiTheme="majorEastAsia" w:hint="eastAsia"/>
                <w:szCs w:val="21"/>
                <w:u w:val="single"/>
              </w:rPr>
              <w:t>【</w:t>
            </w:r>
            <w:r w:rsidR="00B614CD">
              <w:rPr>
                <w:rFonts w:asciiTheme="majorEastAsia" w:eastAsiaTheme="majorEastAsia" w:hAnsiTheme="majorEastAsia" w:hint="eastAsia"/>
                <w:szCs w:val="21"/>
                <w:u w:val="single"/>
              </w:rPr>
              <w:t>Ｂ</w:t>
            </w:r>
            <w:r w:rsidR="0078372F"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①</w:t>
            </w:r>
            <w:r w:rsidR="0078372F" w:rsidRPr="00866AA1">
              <w:rPr>
                <w:rFonts w:asciiTheme="majorEastAsia" w:eastAsiaTheme="majorEastAsia" w:hAnsiTheme="majorEastAsia" w:hint="eastAsia"/>
                <w:szCs w:val="21"/>
                <w:u w:val="single"/>
              </w:rPr>
              <w:t xml:space="preserve">　　　　　　円＋【</w:t>
            </w:r>
            <w:r w:rsidR="00B614CD">
              <w:rPr>
                <w:rFonts w:asciiTheme="majorEastAsia" w:eastAsiaTheme="majorEastAsia" w:hAnsiTheme="majorEastAsia" w:hint="eastAsia"/>
                <w:szCs w:val="21"/>
                <w:u w:val="single"/>
              </w:rPr>
              <w:t>Ｄ</w:t>
            </w:r>
            <w:r w:rsidR="0078372F"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①</w:t>
            </w:r>
            <w:r w:rsidR="0078372F" w:rsidRPr="00866AA1">
              <w:rPr>
                <w:rFonts w:asciiTheme="majorEastAsia" w:eastAsiaTheme="majorEastAsia" w:hAnsiTheme="majorEastAsia" w:hint="eastAsia"/>
                <w:szCs w:val="21"/>
                <w:u w:val="single"/>
              </w:rPr>
              <w:t xml:space="preserve">　　　　　　円</w:t>
            </w:r>
            <w:r w:rsidR="0078372F">
              <w:rPr>
                <w:rFonts w:asciiTheme="majorEastAsia" w:eastAsiaTheme="majorEastAsia" w:hAnsiTheme="majorEastAsia" w:hint="eastAsia"/>
                <w:szCs w:val="21"/>
                <w:u w:val="single"/>
              </w:rPr>
              <w:t>)</w:t>
            </w:r>
            <w:r w:rsidR="0078372F" w:rsidRPr="00866AA1">
              <w:rPr>
                <w:rFonts w:asciiTheme="majorEastAsia" w:eastAsiaTheme="majorEastAsia" w:hAnsiTheme="majorEastAsia" w:hint="eastAsia"/>
                <w:szCs w:val="21"/>
                <w:u w:val="single"/>
              </w:rPr>
              <w:t>－</w:t>
            </w:r>
            <w:r w:rsidR="0078372F">
              <w:rPr>
                <w:rFonts w:asciiTheme="majorEastAsia" w:eastAsiaTheme="majorEastAsia" w:hAnsiTheme="majorEastAsia" w:hint="eastAsia"/>
                <w:szCs w:val="21"/>
                <w:u w:val="single"/>
              </w:rPr>
              <w:t>(</w:t>
            </w:r>
            <w:r w:rsidR="0078372F" w:rsidRPr="00866AA1">
              <w:rPr>
                <w:rFonts w:asciiTheme="majorEastAsia" w:eastAsiaTheme="majorEastAsia" w:hAnsiTheme="majorEastAsia" w:hint="eastAsia"/>
                <w:szCs w:val="21"/>
                <w:u w:val="single"/>
              </w:rPr>
              <w:t>【</w:t>
            </w:r>
            <w:r w:rsidR="00B614CD">
              <w:rPr>
                <w:rFonts w:asciiTheme="majorEastAsia" w:eastAsiaTheme="majorEastAsia" w:hAnsiTheme="majorEastAsia" w:hint="eastAsia"/>
                <w:szCs w:val="21"/>
                <w:u w:val="single"/>
              </w:rPr>
              <w:t>Ａ</w:t>
            </w:r>
            <w:r w:rsidR="0078372F"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①</w:t>
            </w:r>
            <w:r w:rsidR="0078372F" w:rsidRPr="00866AA1">
              <w:rPr>
                <w:rFonts w:asciiTheme="majorEastAsia" w:eastAsiaTheme="majorEastAsia" w:hAnsiTheme="majorEastAsia" w:hint="eastAsia"/>
                <w:szCs w:val="21"/>
                <w:u w:val="single"/>
              </w:rPr>
              <w:t xml:space="preserve">　　　　　　円＋【</w:t>
            </w:r>
            <w:r w:rsidR="00B614CD">
              <w:rPr>
                <w:rFonts w:asciiTheme="majorEastAsia" w:eastAsiaTheme="majorEastAsia" w:hAnsiTheme="majorEastAsia" w:hint="eastAsia"/>
                <w:szCs w:val="21"/>
                <w:u w:val="single"/>
              </w:rPr>
              <w:t>Ｃ</w:t>
            </w:r>
            <w:r w:rsidR="0078372F"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①</w:t>
            </w:r>
            <w:r w:rsidR="0078372F" w:rsidRPr="00866AA1">
              <w:rPr>
                <w:rFonts w:asciiTheme="majorEastAsia" w:eastAsiaTheme="majorEastAsia" w:hAnsiTheme="majorEastAsia" w:hint="eastAsia"/>
                <w:szCs w:val="21"/>
                <w:u w:val="single"/>
              </w:rPr>
              <w:t xml:space="preserve">　　　　　　円</w:t>
            </w:r>
            <w:r w:rsidR="0078372F">
              <w:rPr>
                <w:rFonts w:asciiTheme="majorEastAsia" w:eastAsiaTheme="majorEastAsia" w:hAnsiTheme="majorEastAsia" w:hint="eastAsia"/>
                <w:szCs w:val="21"/>
                <w:u w:val="single"/>
              </w:rPr>
              <w:t>)</w:t>
            </w:r>
          </w:p>
        </w:tc>
      </w:tr>
      <w:tr w:rsidR="0078372F" w:rsidRPr="002A3437" w:rsidTr="004F5C73">
        <w:trPr>
          <w:trHeight w:val="431"/>
        </w:trPr>
        <w:tc>
          <w:tcPr>
            <w:tcW w:w="10632" w:type="dxa"/>
          </w:tcPr>
          <w:p w:rsidR="0078372F" w:rsidRPr="0086777C" w:rsidRDefault="0078372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6AA1">
              <w:rPr>
                <w:rFonts w:asciiTheme="majorEastAsia" w:eastAsiaTheme="majorEastAsia" w:hAnsiTheme="majorEastAsia" w:hint="eastAsia"/>
                <w:szCs w:val="21"/>
              </w:rPr>
              <w:t>【</w:t>
            </w:r>
            <w:r w:rsidR="00B614CD">
              <w:rPr>
                <w:rFonts w:asciiTheme="majorEastAsia" w:eastAsiaTheme="majorEastAsia" w:hAnsiTheme="majorEastAsia" w:hint="eastAsia"/>
                <w:szCs w:val="21"/>
              </w:rPr>
              <w:t>Ｂ</w:t>
            </w:r>
            <w:r w:rsidRPr="00866AA1">
              <w:rPr>
                <w:rFonts w:asciiTheme="majorEastAsia" w:eastAsiaTheme="majorEastAsia" w:hAnsiTheme="majorEastAsia" w:hint="eastAsia"/>
                <w:szCs w:val="21"/>
              </w:rPr>
              <w:t>】</w:t>
            </w:r>
            <w:r w:rsidR="004F5C73">
              <w:rPr>
                <w:rFonts w:asciiTheme="majorEastAsia" w:eastAsiaTheme="majorEastAsia" w:hAnsiTheme="majorEastAsia" w:hint="eastAsia"/>
                <w:szCs w:val="21"/>
              </w:rPr>
              <w:t>①</w:t>
            </w:r>
            <w:r w:rsidRPr="00866AA1">
              <w:rPr>
                <w:rFonts w:asciiTheme="majorEastAsia" w:eastAsiaTheme="majorEastAsia" w:hAnsiTheme="majorEastAsia" w:hint="eastAsia"/>
                <w:szCs w:val="21"/>
              </w:rPr>
              <w:t xml:space="preserve">　　　　　　　　</w:t>
            </w:r>
            <w:r w:rsidR="00004C4F">
              <w:rPr>
                <w:rFonts w:asciiTheme="majorEastAsia" w:eastAsiaTheme="majorEastAsia" w:hAnsiTheme="majorEastAsia" w:hint="eastAsia"/>
                <w:kern w:val="0"/>
                <w:szCs w:val="21"/>
              </w:rPr>
              <w:t>円 ＋【</w:t>
            </w:r>
            <w:r w:rsidR="00B614CD">
              <w:rPr>
                <w:rFonts w:asciiTheme="majorEastAsia" w:eastAsiaTheme="majorEastAsia" w:hAnsiTheme="majorEastAsia" w:hint="eastAsia"/>
                <w:szCs w:val="21"/>
              </w:rPr>
              <w:t>Ｄ</w:t>
            </w:r>
            <w:r w:rsidRPr="00866AA1">
              <w:rPr>
                <w:rFonts w:asciiTheme="majorEastAsia" w:eastAsiaTheme="majorEastAsia" w:hAnsiTheme="majorEastAsia" w:hint="eastAsia"/>
                <w:szCs w:val="21"/>
              </w:rPr>
              <w:t>】</w:t>
            </w:r>
            <w:r w:rsidR="004F5C73">
              <w:rPr>
                <w:rFonts w:asciiTheme="majorEastAsia" w:eastAsiaTheme="majorEastAsia" w:hAnsiTheme="majorEastAsia" w:hint="eastAsia"/>
                <w:szCs w:val="21"/>
              </w:rPr>
              <w:t>①</w:t>
            </w:r>
            <w:r w:rsidRPr="00866AA1">
              <w:rPr>
                <w:rFonts w:asciiTheme="majorEastAsia" w:eastAsiaTheme="majorEastAsia" w:hAnsiTheme="majorEastAsia" w:hint="eastAsia"/>
                <w:szCs w:val="21"/>
              </w:rPr>
              <w:t xml:space="preserve">　　　　　　　　円</w:t>
            </w:r>
          </w:p>
        </w:tc>
      </w:tr>
    </w:tbl>
    <w:p w:rsidR="0078372F" w:rsidRDefault="0078372F" w:rsidP="0078372F">
      <w:pPr>
        <w:widowControl/>
        <w:jc w:val="righ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r>
        <w:rPr>
          <w:rFonts w:ascii="ＭＳ ゴシック" w:eastAsia="ＭＳ ゴシック" w:hAnsi="ＭＳ ゴシック" w:hint="eastAsia"/>
          <w:sz w:val="22"/>
          <w:szCs w:val="22"/>
        </w:rPr>
        <w:t xml:space="preserve">　　　　　</w:t>
      </w:r>
      <w:r w:rsidRPr="002A3437">
        <w:rPr>
          <w:rFonts w:ascii="ＭＳ ゴシック" w:eastAsia="ＭＳ ゴシック" w:hAnsi="ＭＳ ゴシック" w:hint="eastAsia"/>
          <w:sz w:val="22"/>
          <w:szCs w:val="22"/>
        </w:rPr>
        <w:t>％</w:t>
      </w:r>
    </w:p>
    <w:p w:rsidR="008D5603" w:rsidRDefault="008D5603" w:rsidP="00004C4F">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004C4F" w:rsidRDefault="00004C4F" w:rsidP="00004C4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270B24">
        <w:rPr>
          <w:rFonts w:asciiTheme="majorEastAsia" w:eastAsiaTheme="majorEastAsia" w:hAnsiTheme="majorEastAsia" w:hint="eastAsia"/>
          <w:szCs w:val="21"/>
        </w:rPr>
        <w:t>全体</w:t>
      </w:r>
      <w:r w:rsidR="00D31DB6">
        <w:rPr>
          <w:rFonts w:asciiTheme="majorEastAsia" w:eastAsiaTheme="majorEastAsia" w:hAnsiTheme="majorEastAsia" w:hint="eastAsia"/>
          <w:szCs w:val="21"/>
        </w:rPr>
        <w:t>に</w:t>
      </w:r>
      <w:r w:rsidR="008D64E5">
        <w:rPr>
          <w:rFonts w:asciiTheme="majorEastAsia" w:eastAsiaTheme="majorEastAsia" w:hAnsiTheme="majorEastAsia" w:hint="eastAsia"/>
          <w:szCs w:val="21"/>
        </w:rPr>
        <w:t>係る</w:t>
      </w:r>
      <w:r>
        <w:rPr>
          <w:rFonts w:ascii="ＭＳ ゴシック" w:eastAsia="ＭＳ ゴシック" w:hAnsi="ＭＳ ゴシック" w:hint="eastAsia"/>
          <w:sz w:val="22"/>
          <w:szCs w:val="22"/>
        </w:rPr>
        <w:t>最近</w:t>
      </w:r>
      <w:r w:rsidRPr="00866AA1">
        <w:rPr>
          <w:rFonts w:asciiTheme="majorEastAsia" w:eastAsiaTheme="majorEastAsia" w:hAnsiTheme="majorEastAsia" w:hint="eastAsia"/>
          <w:szCs w:val="21"/>
        </w:rPr>
        <w:t>３か月間の</w:t>
      </w:r>
      <w:r w:rsidR="00270B24">
        <w:rPr>
          <w:rFonts w:asciiTheme="majorEastAsia" w:eastAsiaTheme="majorEastAsia" w:hAnsiTheme="majorEastAsia" w:hint="eastAsia"/>
          <w:szCs w:val="21"/>
        </w:rPr>
        <w:t>売上高</w:t>
      </w:r>
      <w:r w:rsidR="008531AA">
        <w:rPr>
          <w:rFonts w:asciiTheme="majorEastAsia" w:eastAsiaTheme="majorEastAsia" w:hAnsiTheme="majorEastAsia" w:hint="eastAsia"/>
          <w:szCs w:val="21"/>
        </w:rPr>
        <w:t>の</w:t>
      </w:r>
      <w:r w:rsidRPr="00866AA1">
        <w:rPr>
          <w:rFonts w:asciiTheme="majorEastAsia" w:eastAsiaTheme="majorEastAsia" w:hAnsiTheme="majorEastAsia" w:hint="eastAsia"/>
          <w:color w:val="000000"/>
          <w:kern w:val="0"/>
          <w:szCs w:val="21"/>
        </w:rPr>
        <w:t>見込み減少率）</w:t>
      </w:r>
    </w:p>
    <w:p w:rsidR="001946EA" w:rsidRPr="0078372F" w:rsidRDefault="001946EA" w:rsidP="00004C4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10632" w:type="dxa"/>
        <w:tblLook w:val="04A0" w:firstRow="1" w:lastRow="0" w:firstColumn="1" w:lastColumn="0" w:noHBand="0" w:noVBand="1"/>
      </w:tblPr>
      <w:tblGrid>
        <w:gridCol w:w="10632"/>
      </w:tblGrid>
      <w:tr w:rsidR="00004C4F" w:rsidRPr="002A3437" w:rsidTr="00507095">
        <w:trPr>
          <w:trHeight w:val="431"/>
        </w:trPr>
        <w:tc>
          <w:tcPr>
            <w:tcW w:w="10632" w:type="dxa"/>
          </w:tcPr>
          <w:p w:rsidR="00004C4F" w:rsidRPr="002A3437" w:rsidRDefault="00004C4F" w:rsidP="00507095">
            <w:pPr>
              <w:suppressAutoHyphens/>
              <w:kinsoku w:val="0"/>
              <w:autoSpaceDE w:val="0"/>
              <w:autoSpaceDN w:val="0"/>
              <w:spacing w:line="366" w:lineRule="atLeast"/>
              <w:jc w:val="center"/>
              <w:rPr>
                <w:rFonts w:ascii="ＭＳ ゴシック" w:eastAsia="ＭＳ ゴシック" w:hAnsi="ＭＳ ゴシック"/>
                <w:sz w:val="22"/>
                <w:szCs w:val="22"/>
                <w:u w:val="single"/>
              </w:rPr>
            </w:pPr>
            <w:r>
              <w:rPr>
                <w:rFonts w:asciiTheme="majorEastAsia" w:eastAsiaTheme="majorEastAsia" w:hAnsiTheme="majorEastAsia" w:hint="eastAsia"/>
                <w:szCs w:val="21"/>
                <w:u w:val="single"/>
              </w:rPr>
              <w:t>(</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Ｂ</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②</w:t>
            </w:r>
            <w:r w:rsidRPr="00866AA1">
              <w:rPr>
                <w:rFonts w:asciiTheme="majorEastAsia" w:eastAsiaTheme="majorEastAsia" w:hAnsiTheme="majorEastAsia" w:hint="eastAsia"/>
                <w:szCs w:val="21"/>
                <w:u w:val="single"/>
              </w:rPr>
              <w:t xml:space="preserve">　　　　　　円＋【</w:t>
            </w:r>
            <w:r>
              <w:rPr>
                <w:rFonts w:asciiTheme="majorEastAsia" w:eastAsiaTheme="majorEastAsia" w:hAnsiTheme="majorEastAsia" w:hint="eastAsia"/>
                <w:szCs w:val="21"/>
                <w:u w:val="single"/>
              </w:rPr>
              <w:t>Ｄ</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②</w:t>
            </w:r>
            <w:r w:rsidRPr="00866AA1">
              <w:rPr>
                <w:rFonts w:asciiTheme="majorEastAsia" w:eastAsiaTheme="majorEastAsia" w:hAnsiTheme="majorEastAsia" w:hint="eastAsia"/>
                <w:szCs w:val="21"/>
                <w:u w:val="single"/>
              </w:rPr>
              <w:t xml:space="preserve">　　　　　　円</w:t>
            </w:r>
            <w:r>
              <w:rPr>
                <w:rFonts w:asciiTheme="majorEastAsia" w:eastAsiaTheme="majorEastAsia" w:hAnsiTheme="majorEastAsia" w:hint="eastAsia"/>
                <w:szCs w:val="21"/>
                <w:u w:val="single"/>
              </w:rPr>
              <w:t>)</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Ａ</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②</w:t>
            </w:r>
            <w:r w:rsidRPr="00866AA1">
              <w:rPr>
                <w:rFonts w:asciiTheme="majorEastAsia" w:eastAsiaTheme="majorEastAsia" w:hAnsiTheme="majorEastAsia" w:hint="eastAsia"/>
                <w:szCs w:val="21"/>
                <w:u w:val="single"/>
              </w:rPr>
              <w:t xml:space="preserve">　　　　　　円＋【</w:t>
            </w:r>
            <w:r>
              <w:rPr>
                <w:rFonts w:asciiTheme="majorEastAsia" w:eastAsiaTheme="majorEastAsia" w:hAnsiTheme="majorEastAsia" w:hint="eastAsia"/>
                <w:szCs w:val="21"/>
                <w:u w:val="single"/>
              </w:rPr>
              <w:t>Ｃ</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②</w:t>
            </w:r>
            <w:r w:rsidRPr="00866AA1">
              <w:rPr>
                <w:rFonts w:asciiTheme="majorEastAsia" w:eastAsiaTheme="majorEastAsia" w:hAnsiTheme="majorEastAsia" w:hint="eastAsia"/>
                <w:szCs w:val="21"/>
                <w:u w:val="single"/>
              </w:rPr>
              <w:t xml:space="preserve">　　　　　　円</w:t>
            </w:r>
            <w:r>
              <w:rPr>
                <w:rFonts w:asciiTheme="majorEastAsia" w:eastAsiaTheme="majorEastAsia" w:hAnsiTheme="majorEastAsia" w:hint="eastAsia"/>
                <w:szCs w:val="21"/>
                <w:u w:val="single"/>
              </w:rPr>
              <w:t>)</w:t>
            </w:r>
          </w:p>
        </w:tc>
      </w:tr>
      <w:tr w:rsidR="00004C4F" w:rsidRPr="002A3437" w:rsidTr="00507095">
        <w:trPr>
          <w:trHeight w:val="431"/>
        </w:trPr>
        <w:tc>
          <w:tcPr>
            <w:tcW w:w="10632" w:type="dxa"/>
          </w:tcPr>
          <w:p w:rsidR="00004C4F" w:rsidRPr="0086777C" w:rsidRDefault="00004C4F" w:rsidP="00507095">
            <w:pPr>
              <w:suppressAutoHyphens/>
              <w:kinsoku w:val="0"/>
              <w:autoSpaceDE w:val="0"/>
              <w:autoSpaceDN w:val="0"/>
              <w:spacing w:line="366" w:lineRule="atLeast"/>
              <w:jc w:val="center"/>
              <w:rPr>
                <w:rFonts w:ascii="ＭＳ ゴシック" w:eastAsia="ＭＳ ゴシック" w:hAnsi="ＭＳ ゴシック"/>
                <w:sz w:val="22"/>
                <w:szCs w:val="22"/>
              </w:rPr>
            </w:pP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Ｂ</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②</w:t>
            </w:r>
            <w:r w:rsidRPr="00866AA1">
              <w:rPr>
                <w:rFonts w:asciiTheme="majorEastAsia" w:eastAsiaTheme="majorEastAsia" w:hAnsiTheme="majorEastAsia" w:hint="eastAsia"/>
                <w:szCs w:val="21"/>
              </w:rPr>
              <w:t xml:space="preserve">　　　　　　　　</w:t>
            </w:r>
            <w:r>
              <w:rPr>
                <w:rFonts w:asciiTheme="majorEastAsia" w:eastAsiaTheme="majorEastAsia" w:hAnsiTheme="majorEastAsia" w:hint="eastAsia"/>
                <w:kern w:val="0"/>
                <w:szCs w:val="21"/>
              </w:rPr>
              <w:t>円 ＋【</w:t>
            </w:r>
            <w:r>
              <w:rPr>
                <w:rFonts w:asciiTheme="majorEastAsia" w:eastAsiaTheme="majorEastAsia" w:hAnsiTheme="majorEastAsia" w:hint="eastAsia"/>
                <w:szCs w:val="21"/>
              </w:rPr>
              <w:t>Ｄ</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②</w:t>
            </w:r>
            <w:r w:rsidRPr="00866AA1">
              <w:rPr>
                <w:rFonts w:asciiTheme="majorEastAsia" w:eastAsiaTheme="majorEastAsia" w:hAnsiTheme="majorEastAsia" w:hint="eastAsia"/>
                <w:szCs w:val="21"/>
              </w:rPr>
              <w:t xml:space="preserve">　　　　　　　　円</w:t>
            </w:r>
          </w:p>
        </w:tc>
      </w:tr>
    </w:tbl>
    <w:p w:rsidR="00004C4F" w:rsidRDefault="00004C4F" w:rsidP="00004C4F">
      <w:pPr>
        <w:widowControl/>
        <w:jc w:val="righ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r>
        <w:rPr>
          <w:rFonts w:ascii="ＭＳ ゴシック" w:eastAsia="ＭＳ ゴシック" w:hAnsi="ＭＳ ゴシック" w:hint="eastAsia"/>
          <w:sz w:val="22"/>
          <w:szCs w:val="22"/>
        </w:rPr>
        <w:t xml:space="preserve">　　　　　</w:t>
      </w:r>
      <w:r w:rsidRPr="002A3437">
        <w:rPr>
          <w:rFonts w:ascii="ＭＳ ゴシック" w:eastAsia="ＭＳ ゴシック" w:hAnsi="ＭＳ ゴシック" w:hint="eastAsia"/>
          <w:sz w:val="22"/>
          <w:szCs w:val="22"/>
        </w:rPr>
        <w:t>％</w:t>
      </w:r>
    </w:p>
    <w:p w:rsidR="00004C4F" w:rsidRDefault="00004C4F" w:rsidP="0078372F">
      <w:pPr>
        <w:widowControl/>
        <w:jc w:val="right"/>
        <w:rPr>
          <w:rFonts w:ascii="ＭＳ ゴシック" w:eastAsia="ＭＳ ゴシック" w:hAnsi="ＭＳ ゴシック"/>
          <w:sz w:val="22"/>
          <w:szCs w:val="22"/>
        </w:rPr>
      </w:pPr>
    </w:p>
    <w:p w:rsidR="008D5603" w:rsidRDefault="008D5603" w:rsidP="00E86C7F">
      <w:pPr>
        <w:widowControl/>
        <w:jc w:val="left"/>
        <w:rPr>
          <w:rFonts w:ascii="ＭＳ ゴシック" w:eastAsia="ＭＳ ゴシック" w:hAnsi="ＭＳ ゴシック"/>
          <w:sz w:val="22"/>
          <w:szCs w:val="22"/>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3279F1" w:rsidRDefault="003279F1"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3279F1" w:rsidRDefault="00E86C7F"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3279F1">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0322"/>
    <w:rsid w:val="00004C4F"/>
    <w:rsid w:val="00054528"/>
    <w:rsid w:val="000744DD"/>
    <w:rsid w:val="000834AC"/>
    <w:rsid w:val="00092C2F"/>
    <w:rsid w:val="000C6E44"/>
    <w:rsid w:val="000F0639"/>
    <w:rsid w:val="000F64B7"/>
    <w:rsid w:val="00120456"/>
    <w:rsid w:val="00154762"/>
    <w:rsid w:val="00156659"/>
    <w:rsid w:val="00192C1B"/>
    <w:rsid w:val="001946EA"/>
    <w:rsid w:val="001D41A2"/>
    <w:rsid w:val="001F7FC4"/>
    <w:rsid w:val="0021389C"/>
    <w:rsid w:val="00220A30"/>
    <w:rsid w:val="002519CA"/>
    <w:rsid w:val="002619E5"/>
    <w:rsid w:val="00270B24"/>
    <w:rsid w:val="00272D28"/>
    <w:rsid w:val="002750F4"/>
    <w:rsid w:val="002C6584"/>
    <w:rsid w:val="003145A0"/>
    <w:rsid w:val="003279F1"/>
    <w:rsid w:val="003569DD"/>
    <w:rsid w:val="003C7585"/>
    <w:rsid w:val="00404070"/>
    <w:rsid w:val="0040671C"/>
    <w:rsid w:val="004301CC"/>
    <w:rsid w:val="00437311"/>
    <w:rsid w:val="00462DFF"/>
    <w:rsid w:val="00467A30"/>
    <w:rsid w:val="00471665"/>
    <w:rsid w:val="00475529"/>
    <w:rsid w:val="00475B9D"/>
    <w:rsid w:val="004806E8"/>
    <w:rsid w:val="00497A82"/>
    <w:rsid w:val="004A1A3B"/>
    <w:rsid w:val="004D0B1F"/>
    <w:rsid w:val="004F5C73"/>
    <w:rsid w:val="004F786E"/>
    <w:rsid w:val="00521004"/>
    <w:rsid w:val="00532F79"/>
    <w:rsid w:val="00542571"/>
    <w:rsid w:val="005467F3"/>
    <w:rsid w:val="00550E53"/>
    <w:rsid w:val="00560301"/>
    <w:rsid w:val="00563C5B"/>
    <w:rsid w:val="005A5076"/>
    <w:rsid w:val="005C4505"/>
    <w:rsid w:val="00631C7C"/>
    <w:rsid w:val="006C768B"/>
    <w:rsid w:val="00716DBB"/>
    <w:rsid w:val="00746CE6"/>
    <w:rsid w:val="00752598"/>
    <w:rsid w:val="00763F01"/>
    <w:rsid w:val="0078372F"/>
    <w:rsid w:val="00794366"/>
    <w:rsid w:val="00795F7C"/>
    <w:rsid w:val="007D600C"/>
    <w:rsid w:val="0083553B"/>
    <w:rsid w:val="00844BAC"/>
    <w:rsid w:val="008531AA"/>
    <w:rsid w:val="00881A23"/>
    <w:rsid w:val="0089257F"/>
    <w:rsid w:val="008950EE"/>
    <w:rsid w:val="008D5603"/>
    <w:rsid w:val="008D64E5"/>
    <w:rsid w:val="00900C0F"/>
    <w:rsid w:val="0092601E"/>
    <w:rsid w:val="00937B5E"/>
    <w:rsid w:val="00957BA3"/>
    <w:rsid w:val="009806E5"/>
    <w:rsid w:val="00995DDD"/>
    <w:rsid w:val="009B0DF8"/>
    <w:rsid w:val="009B3C51"/>
    <w:rsid w:val="00A10CC4"/>
    <w:rsid w:val="00A179F0"/>
    <w:rsid w:val="00A7182C"/>
    <w:rsid w:val="00AA1640"/>
    <w:rsid w:val="00AF1776"/>
    <w:rsid w:val="00B34B7F"/>
    <w:rsid w:val="00B40023"/>
    <w:rsid w:val="00B455CD"/>
    <w:rsid w:val="00B614CD"/>
    <w:rsid w:val="00BA14A3"/>
    <w:rsid w:val="00BD0279"/>
    <w:rsid w:val="00BD1C65"/>
    <w:rsid w:val="00BE306E"/>
    <w:rsid w:val="00BF256A"/>
    <w:rsid w:val="00C120FB"/>
    <w:rsid w:val="00C23857"/>
    <w:rsid w:val="00C43A74"/>
    <w:rsid w:val="00C441BC"/>
    <w:rsid w:val="00C53C28"/>
    <w:rsid w:val="00C5754F"/>
    <w:rsid w:val="00C74480"/>
    <w:rsid w:val="00CA07EA"/>
    <w:rsid w:val="00CB00F5"/>
    <w:rsid w:val="00CE1F3E"/>
    <w:rsid w:val="00CF3E8F"/>
    <w:rsid w:val="00D23195"/>
    <w:rsid w:val="00D31BCC"/>
    <w:rsid w:val="00D31DB6"/>
    <w:rsid w:val="00D5382A"/>
    <w:rsid w:val="00D560AC"/>
    <w:rsid w:val="00D65FC0"/>
    <w:rsid w:val="00D82B66"/>
    <w:rsid w:val="00DA572E"/>
    <w:rsid w:val="00DC422C"/>
    <w:rsid w:val="00DF6DE0"/>
    <w:rsid w:val="00E10140"/>
    <w:rsid w:val="00E8394A"/>
    <w:rsid w:val="00E86C7F"/>
    <w:rsid w:val="00E95447"/>
    <w:rsid w:val="00EA11D3"/>
    <w:rsid w:val="00EB4642"/>
    <w:rsid w:val="00EF5BA5"/>
    <w:rsid w:val="00F2151B"/>
    <w:rsid w:val="00F47C89"/>
    <w:rsid w:val="00F50375"/>
    <w:rsid w:val="00F72D1F"/>
    <w:rsid w:val="00F75AA8"/>
    <w:rsid w:val="00FA1C89"/>
    <w:rsid w:val="00FA7C68"/>
    <w:rsid w:val="00FD2A73"/>
    <w:rsid w:val="00FF373E"/>
    <w:rsid w:val="00FF3A77"/>
    <w:rsid w:val="00FF7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0FBDB81B"/>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C73"/>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6BBAA-4C6B-449B-8577-15088F008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4</Pages>
  <Words>382</Words>
  <Characters>2182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80</cp:revision>
  <cp:lastPrinted>2025-09-11T06:22:00Z</cp:lastPrinted>
  <dcterms:created xsi:type="dcterms:W3CDTF">2020-04-30T05:41:00Z</dcterms:created>
  <dcterms:modified xsi:type="dcterms:W3CDTF">2025-09-11T06:22:00Z</dcterms:modified>
</cp:coreProperties>
</file>